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C3439" w14:paraId="1F2D8880" w14:textId="77777777">
        <w:tc>
          <w:tcPr>
            <w:tcW w:w="509" w:type="dxa"/>
          </w:tcPr>
          <w:p w14:paraId="42C794E2" w14:textId="77777777" w:rsidR="003C3439" w:rsidRDefault="00A457B6">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DA78886" w14:textId="77777777" w:rsidR="003C3439" w:rsidRDefault="00A457B6">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13.100</w:t>
            </w:r>
            <w:r>
              <w:rPr>
                <w:rFonts w:ascii="黑体" w:eastAsia="黑体" w:hAnsi="黑体"/>
                <w:sz w:val="21"/>
                <w:szCs w:val="21"/>
              </w:rPr>
              <w:fldChar w:fldCharType="end"/>
            </w:r>
            <w:bookmarkEnd w:id="0"/>
          </w:p>
        </w:tc>
      </w:tr>
      <w:tr w:rsidR="003C3439" w14:paraId="5DA89F39" w14:textId="77777777">
        <w:tc>
          <w:tcPr>
            <w:tcW w:w="509" w:type="dxa"/>
          </w:tcPr>
          <w:p w14:paraId="30DA47E1" w14:textId="77777777" w:rsidR="003C3439" w:rsidRDefault="00A457B6">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4104511D" w14:textId="77777777" w:rsidR="003C3439" w:rsidRDefault="00A457B6">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50     </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3C3439" w14:paraId="48F6BB78" w14:textId="77777777">
        <w:tc>
          <w:tcPr>
            <w:tcW w:w="6407" w:type="dxa"/>
          </w:tcPr>
          <w:p w14:paraId="28F137CF" w14:textId="475B9285" w:rsidR="003C3439" w:rsidRDefault="00A457B6">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14:anchorId="10CFB725" wp14:editId="0BB1C13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596581">
              <w:t>32</w:t>
            </w:r>
          </w:p>
        </w:tc>
      </w:tr>
    </w:tbl>
    <w:p w14:paraId="3C82B812" w14:textId="77777777" w:rsidR="003C3439" w:rsidRDefault="00A457B6">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3"/>
      <w:r>
        <w:rPr>
          <w:rFonts w:ascii="黑体" w:eastAsia="黑体" w:hAnsi="黑体" w:hint="eastAsia"/>
          <w:b w:val="0"/>
          <w:bCs w:val="0"/>
          <w:w w:val="100"/>
          <w:sz w:val="48"/>
          <w:szCs w:val="48"/>
        </w:rPr>
        <w:t>地方标准</w:t>
      </w:r>
    </w:p>
    <w:bookmarkEnd w:id="2"/>
    <w:p w14:paraId="7DDC5D55" w14:textId="77777777" w:rsidR="003C3439" w:rsidRDefault="00A457B6">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lang w:val="fr-FR"/>
        </w:rPr>
        <w:t>XX/T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14:paraId="09F57B12" w14:textId="77777777" w:rsidR="003C3439" w:rsidRDefault="00A457B6">
      <w:pPr>
        <w:pStyle w:val="afffffffffc"/>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297F1850" w14:textId="77777777" w:rsidR="003C3439" w:rsidRDefault="00A457B6">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D4D1180" wp14:editId="50A524C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14:paraId="0BD48670" w14:textId="77777777" w:rsidR="003C3439" w:rsidRDefault="003C3439">
      <w:pPr>
        <w:pStyle w:val="affff9"/>
        <w:framePr w:w="9639" w:h="6976" w:hRule="exact" w:hSpace="0" w:vSpace="0" w:wrap="around" w:hAnchor="page" w:y="6408"/>
        <w:jc w:val="center"/>
        <w:rPr>
          <w:rFonts w:ascii="黑体" w:eastAsia="黑体" w:hAnsi="黑体"/>
          <w:b w:val="0"/>
          <w:bCs w:val="0"/>
          <w:w w:val="100"/>
        </w:rPr>
      </w:pPr>
    </w:p>
    <w:p w14:paraId="73363433" w14:textId="77777777" w:rsidR="003C3439" w:rsidRDefault="00A457B6">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丙型病毒性肝炎防治技术指南</w:t>
      </w:r>
    </w:p>
    <w:p w14:paraId="017D8D9B" w14:textId="77777777" w:rsidR="003C3439" w:rsidRDefault="00A457B6">
      <w:pPr>
        <w:pStyle w:val="afffffffffd"/>
        <w:framePr w:h="6974" w:hRule="exact" w:wrap="around" w:x="1419" w:anchorLock="1"/>
      </w:pPr>
      <w:r>
        <w:t>第3部分：职业暴露与处理</w:t>
      </w:r>
      <w:r>
        <w:fldChar w:fldCharType="end"/>
      </w:r>
      <w:bookmarkEnd w:id="8"/>
    </w:p>
    <w:p w14:paraId="48AE1733" w14:textId="77777777" w:rsidR="003C3439" w:rsidRDefault="003C3439">
      <w:pPr>
        <w:framePr w:w="9639" w:h="6974" w:hRule="exact" w:wrap="around" w:vAnchor="page" w:hAnchor="page" w:x="1419" w:y="6408" w:anchorLock="1"/>
        <w:ind w:left="-1418"/>
      </w:pPr>
    </w:p>
    <w:p w14:paraId="59BCD997" w14:textId="77777777" w:rsidR="003C3439" w:rsidRDefault="00A457B6">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Technical guidelines for hepatitis C prevention and control</w:t>
      </w:r>
    </w:p>
    <w:p w14:paraId="3CF467E6" w14:textId="77777777" w:rsidR="003C3439" w:rsidRDefault="00A457B6">
      <w:pPr>
        <w:pStyle w:val="afffffff1"/>
        <w:framePr w:w="9639" w:h="6974" w:hRule="exact" w:wrap="around" w:vAnchor="page" w:hAnchor="page" w:x="1419" w:y="6408" w:anchorLock="1"/>
        <w:textAlignment w:val="bottom"/>
        <w:rPr>
          <w:rFonts w:eastAsia="黑体"/>
          <w:szCs w:val="28"/>
        </w:rPr>
      </w:pPr>
      <w:r>
        <w:rPr>
          <w:rFonts w:eastAsia="黑体"/>
          <w:szCs w:val="28"/>
        </w:rPr>
        <w:t>Part Ⅲ</w:t>
      </w:r>
      <w:r>
        <w:rPr>
          <w:rFonts w:eastAsia="黑体"/>
          <w:szCs w:val="28"/>
        </w:rPr>
        <w:t>：</w:t>
      </w:r>
      <w:r>
        <w:rPr>
          <w:rFonts w:eastAsia="黑体"/>
          <w:szCs w:val="28"/>
        </w:rPr>
        <w:t>Occupational exposure and management</w:t>
      </w:r>
      <w:r>
        <w:rPr>
          <w:rFonts w:eastAsia="黑体"/>
          <w:szCs w:val="28"/>
        </w:rPr>
        <w:fldChar w:fldCharType="end"/>
      </w:r>
      <w:bookmarkEnd w:id="9"/>
    </w:p>
    <w:p w14:paraId="0742A791" w14:textId="77777777" w:rsidR="003C3439" w:rsidRDefault="003C3439">
      <w:pPr>
        <w:framePr w:w="9639" w:h="6974" w:hRule="exact" w:wrap="around" w:vAnchor="page" w:hAnchor="page" w:x="1419" w:y="6408" w:anchorLock="1"/>
        <w:spacing w:line="760" w:lineRule="exact"/>
        <w:ind w:left="-1418"/>
      </w:pPr>
    </w:p>
    <w:p w14:paraId="23232451" w14:textId="77777777" w:rsidR="003C3439" w:rsidRDefault="003C3439">
      <w:pPr>
        <w:pStyle w:val="afffffff1"/>
        <w:framePr w:w="9639" w:h="6974" w:hRule="exact" w:wrap="around" w:vAnchor="page" w:hAnchor="page" w:x="1419" w:y="6408" w:anchorLock="1"/>
        <w:textAlignment w:val="bottom"/>
        <w:rPr>
          <w:rFonts w:eastAsia="黑体"/>
          <w:szCs w:val="28"/>
        </w:rPr>
      </w:pPr>
    </w:p>
    <w:p w14:paraId="0C09B935" w14:textId="77777777" w:rsidR="003C3439" w:rsidRDefault="00A457B6">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bookmarkStart w:id="11" w:name="下拉2"/>
    <w:p w14:paraId="6C12DF92" w14:textId="1A95206C" w:rsidR="003C3439" w:rsidRDefault="00523ECD">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r>
      <w:r>
        <w:rPr>
          <w:b/>
          <w:sz w:val="21"/>
          <w:szCs w:val="28"/>
        </w:rPr>
        <w:fldChar w:fldCharType="end"/>
      </w:r>
      <w:bookmarkEnd w:id="11"/>
    </w:p>
    <w:p w14:paraId="2B17E285" w14:textId="77777777" w:rsidR="003C3439" w:rsidRDefault="00A457B6">
      <w:pPr>
        <w:pStyle w:val="afffffffff9"/>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4E59D32B" w14:textId="77777777" w:rsidR="003C3439" w:rsidRDefault="00A457B6">
      <w:pPr>
        <w:pStyle w:val="afffffffffa"/>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67070411" w14:textId="2002A0C0" w:rsidR="003C3439" w:rsidRDefault="00523ECD">
      <w:pPr>
        <w:pStyle w:val="affffffff1"/>
        <w:framePr w:h="584" w:hRule="exact" w:hSpace="181" w:vSpace="181" w:wrap="around" w:y="15027"/>
        <w:rPr>
          <w:rFonts w:hAnsi="黑体"/>
        </w:rPr>
      </w:pPr>
      <w:r>
        <w:rPr>
          <w:rFonts w:hAnsi="黑体" w:hint="eastAsia"/>
          <w:w w:val="100"/>
          <w:sz w:val="28"/>
        </w:rPr>
        <w:t>江苏省</w:t>
      </w:r>
      <w:r>
        <w:rPr>
          <w:rFonts w:hAnsi="黑体"/>
          <w:w w:val="100"/>
          <w:sz w:val="28"/>
        </w:rPr>
        <w:t>市场监督管理局</w:t>
      </w:r>
      <w:r w:rsidR="00A457B6">
        <w:rPr>
          <w:rFonts w:ascii="Times New Roman"/>
          <w:w w:val="100"/>
          <w:sz w:val="28"/>
        </w:rPr>
        <w:t>  </w:t>
      </w:r>
      <w:r w:rsidR="00A457B6">
        <w:rPr>
          <w:rStyle w:val="afffffffffff2"/>
          <w:rFonts w:hAnsi="黑体" w:hint="eastAsia"/>
          <w:position w:val="0"/>
        </w:rPr>
        <w:t>发</w:t>
      </w:r>
      <w:r w:rsidR="00A457B6">
        <w:rPr>
          <w:rStyle w:val="afffffffffff2"/>
          <w:rFonts w:hAnsi="黑体" w:hint="eastAsia"/>
          <w:spacing w:val="0"/>
          <w:position w:val="0"/>
        </w:rPr>
        <w:t>布</w:t>
      </w:r>
    </w:p>
    <w:p w14:paraId="1333EC27" w14:textId="77777777" w:rsidR="003C3439" w:rsidRDefault="00A457B6">
      <w:pPr>
        <w:rPr>
          <w:rFonts w:ascii="宋体" w:hAnsi="宋体"/>
          <w:sz w:val="28"/>
          <w:szCs w:val="28"/>
        </w:rPr>
        <w:sectPr w:rsidR="003C3439">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A80D8DB" wp14:editId="6C0C3F5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14:paraId="49F73DD4" w14:textId="77777777" w:rsidR="003C3439" w:rsidRDefault="00A457B6">
      <w:pPr>
        <w:pStyle w:val="affffff3"/>
        <w:spacing w:after="468"/>
      </w:pPr>
      <w:bookmarkStart w:id="18" w:name="BookMark1"/>
      <w:bookmarkStart w:id="19" w:name="BookMark2"/>
      <w:r>
        <w:rPr>
          <w:rFonts w:hint="eastAsia"/>
          <w:spacing w:val="320"/>
        </w:rPr>
        <w:lastRenderedPageBreak/>
        <w:t>目</w:t>
      </w:r>
      <w:r>
        <w:rPr>
          <w:rFonts w:hint="eastAsia"/>
        </w:rPr>
        <w:t>次</w:t>
      </w:r>
    </w:p>
    <w:p w14:paraId="2D0BC78E" w14:textId="77777777" w:rsidR="003C3439" w:rsidRDefault="00A457B6">
      <w:pPr>
        <w:pStyle w:val="10"/>
        <w:tabs>
          <w:tab w:val="right" w:leader="dot" w:pos="9344"/>
        </w:tabs>
      </w:pPr>
      <w:r>
        <w:fldChar w:fldCharType="begin"/>
      </w:r>
      <w:r>
        <w:instrText xml:space="preserve"> TOC \o "1-1" \h \t "标准文件_一级条标题,2,标准文件_附录一级条标题,2," </w:instrText>
      </w:r>
      <w:r>
        <w:fldChar w:fldCharType="separate"/>
      </w:r>
      <w:hyperlink w:anchor="_Toc146867195" w:history="1">
        <w:r>
          <w:rPr>
            <w:rStyle w:val="affff5"/>
          </w:rPr>
          <w:t>前言</w:t>
        </w:r>
        <w:r>
          <w:tab/>
        </w:r>
        <w:r>
          <w:fldChar w:fldCharType="begin"/>
        </w:r>
        <w:r>
          <w:instrText xml:space="preserve"> PAGEREF _Toc146867195 \h </w:instrText>
        </w:r>
        <w:r>
          <w:fldChar w:fldCharType="separate"/>
        </w:r>
        <w:r>
          <w:t>I</w:t>
        </w:r>
        <w:r>
          <w:fldChar w:fldCharType="end"/>
        </w:r>
      </w:hyperlink>
    </w:p>
    <w:p w14:paraId="37F36EC0" w14:textId="77777777" w:rsidR="003C3439" w:rsidRDefault="00001A0A">
      <w:pPr>
        <w:pStyle w:val="10"/>
        <w:tabs>
          <w:tab w:val="right" w:leader="dot" w:pos="9344"/>
        </w:tabs>
      </w:pPr>
      <w:hyperlink w:anchor="_Toc146867195" w:history="1">
        <w:r w:rsidR="00A457B6">
          <w:rPr>
            <w:rFonts w:hint="eastAsia"/>
          </w:rPr>
          <w:t>引</w:t>
        </w:r>
        <w:r w:rsidR="00A457B6">
          <w:rPr>
            <w:rStyle w:val="affff5"/>
          </w:rPr>
          <w:t>言</w:t>
        </w:r>
        <w:r w:rsidR="00A457B6">
          <w:tab/>
        </w:r>
        <w:r w:rsidR="00A457B6">
          <w:fldChar w:fldCharType="begin"/>
        </w:r>
        <w:r w:rsidR="00A457B6">
          <w:instrText xml:space="preserve"> PAGEREF _Toc146867195 \h </w:instrText>
        </w:r>
        <w:r w:rsidR="00A457B6">
          <w:fldChar w:fldCharType="separate"/>
        </w:r>
        <w:r w:rsidR="00A457B6">
          <w:t>II</w:t>
        </w:r>
        <w:r w:rsidR="00A457B6">
          <w:fldChar w:fldCharType="end"/>
        </w:r>
      </w:hyperlink>
    </w:p>
    <w:p w14:paraId="10EC7F43" w14:textId="77777777" w:rsidR="003C3439" w:rsidRDefault="00001A0A">
      <w:pPr>
        <w:pStyle w:val="10"/>
        <w:tabs>
          <w:tab w:val="right" w:leader="dot" w:pos="9344"/>
        </w:tabs>
        <w:rPr>
          <w:rFonts w:asciiTheme="minorHAnsi" w:eastAsiaTheme="minorEastAsia" w:hAnsiTheme="minorHAnsi" w:cstheme="minorBidi"/>
          <w:szCs w:val="22"/>
          <w14:ligatures w14:val="standardContextual"/>
        </w:rPr>
      </w:pPr>
      <w:hyperlink w:anchor="_Toc146867196" w:history="1">
        <w:r w:rsidR="00A457B6">
          <w:rPr>
            <w:rStyle w:val="affff5"/>
          </w:rPr>
          <w:t>1  范围</w:t>
        </w:r>
        <w:r w:rsidR="00A457B6">
          <w:tab/>
        </w:r>
        <w:r w:rsidR="00A457B6">
          <w:rPr>
            <w:rFonts w:hint="eastAsia"/>
          </w:rPr>
          <w:t>1</w:t>
        </w:r>
      </w:hyperlink>
    </w:p>
    <w:p w14:paraId="5BDAFA11" w14:textId="77777777" w:rsidR="003C3439" w:rsidRDefault="00001A0A">
      <w:pPr>
        <w:pStyle w:val="10"/>
        <w:tabs>
          <w:tab w:val="right" w:leader="dot" w:pos="9344"/>
        </w:tabs>
        <w:rPr>
          <w:rFonts w:asciiTheme="minorHAnsi" w:eastAsiaTheme="minorEastAsia" w:hAnsiTheme="minorHAnsi" w:cstheme="minorBidi"/>
          <w:szCs w:val="22"/>
          <w14:ligatures w14:val="standardContextual"/>
        </w:rPr>
      </w:pPr>
      <w:hyperlink w:anchor="_Toc146867197" w:history="1">
        <w:r w:rsidR="00A457B6">
          <w:rPr>
            <w:rStyle w:val="affff5"/>
          </w:rPr>
          <w:t>2  规范性引用文件</w:t>
        </w:r>
        <w:r w:rsidR="00A457B6">
          <w:tab/>
        </w:r>
        <w:r w:rsidR="00A457B6">
          <w:rPr>
            <w:rFonts w:hint="eastAsia"/>
          </w:rPr>
          <w:t>1</w:t>
        </w:r>
      </w:hyperlink>
    </w:p>
    <w:p w14:paraId="7AB83803" w14:textId="77777777" w:rsidR="003C3439" w:rsidRDefault="00001A0A">
      <w:pPr>
        <w:pStyle w:val="10"/>
        <w:tabs>
          <w:tab w:val="right" w:leader="dot" w:pos="9344"/>
        </w:tabs>
        <w:rPr>
          <w:rFonts w:asciiTheme="minorHAnsi" w:eastAsiaTheme="minorEastAsia" w:hAnsiTheme="minorHAnsi" w:cstheme="minorBidi"/>
          <w:szCs w:val="22"/>
          <w14:ligatures w14:val="standardContextual"/>
        </w:rPr>
      </w:pPr>
      <w:hyperlink w:anchor="_Toc146867198" w:history="1">
        <w:r w:rsidR="00A457B6">
          <w:rPr>
            <w:rStyle w:val="affff5"/>
          </w:rPr>
          <w:t>3  术语和定义</w:t>
        </w:r>
        <w:r w:rsidR="00A457B6">
          <w:tab/>
        </w:r>
        <w:r w:rsidR="00A457B6">
          <w:rPr>
            <w:rFonts w:hint="eastAsia"/>
          </w:rPr>
          <w:t>1</w:t>
        </w:r>
      </w:hyperlink>
    </w:p>
    <w:p w14:paraId="0849C321" w14:textId="77777777" w:rsidR="003C3439" w:rsidRDefault="00001A0A">
      <w:pPr>
        <w:pStyle w:val="10"/>
        <w:tabs>
          <w:tab w:val="right" w:leader="dot" w:pos="9344"/>
        </w:tabs>
        <w:rPr>
          <w:rFonts w:asciiTheme="minorHAnsi" w:eastAsiaTheme="minorEastAsia" w:hAnsiTheme="minorHAnsi" w:cstheme="minorBidi"/>
          <w:szCs w:val="22"/>
          <w14:ligatures w14:val="standardContextual"/>
        </w:rPr>
      </w:pPr>
      <w:hyperlink w:anchor="_Toc146867203" w:history="1">
        <w:r w:rsidR="00A457B6">
          <w:rPr>
            <w:lang w:val="en"/>
          </w:rPr>
          <w:t>4</w:t>
        </w:r>
        <w:r w:rsidR="00A457B6">
          <w:rPr>
            <w:rStyle w:val="affff5"/>
          </w:rPr>
          <w:t xml:space="preserve">  </w:t>
        </w:r>
        <w:r w:rsidR="00A457B6">
          <w:rPr>
            <w:rStyle w:val="affff5"/>
            <w:rFonts w:hint="eastAsia"/>
          </w:rPr>
          <w:t>暴露风险控制</w:t>
        </w:r>
        <w:r w:rsidR="00A457B6">
          <w:tab/>
        </w:r>
        <w:r w:rsidR="00A457B6">
          <w:rPr>
            <w:rFonts w:hint="eastAsia"/>
          </w:rPr>
          <w:t>2</w:t>
        </w:r>
      </w:hyperlink>
    </w:p>
    <w:p w14:paraId="10CF7C2B" w14:textId="77777777" w:rsidR="003C3439" w:rsidRDefault="00001A0A">
      <w:pPr>
        <w:pStyle w:val="10"/>
        <w:tabs>
          <w:tab w:val="right" w:leader="dot" w:pos="9344"/>
        </w:tabs>
        <w:rPr>
          <w:rFonts w:asciiTheme="minorHAnsi" w:eastAsiaTheme="minorEastAsia" w:hAnsiTheme="minorHAnsi" w:cstheme="minorBidi"/>
          <w:szCs w:val="22"/>
          <w14:ligatures w14:val="standardContextual"/>
        </w:rPr>
      </w:pPr>
      <w:hyperlink w:anchor="_Toc146867204" w:history="1">
        <w:r w:rsidR="00A457B6">
          <w:rPr>
            <w:rStyle w:val="affff5"/>
            <w:rFonts w:hint="eastAsia"/>
          </w:rPr>
          <w:t>5</w:t>
        </w:r>
        <w:r w:rsidR="00A457B6">
          <w:rPr>
            <w:rStyle w:val="affff5"/>
          </w:rPr>
          <w:t xml:space="preserve">  </w:t>
        </w:r>
        <w:r w:rsidR="00A457B6">
          <w:rPr>
            <w:rStyle w:val="affff5"/>
            <w:rFonts w:hint="eastAsia"/>
          </w:rPr>
          <w:t>暴露评估</w:t>
        </w:r>
        <w:r w:rsidR="00A457B6">
          <w:tab/>
        </w:r>
        <w:r w:rsidR="00A457B6">
          <w:rPr>
            <w:rFonts w:hint="eastAsia"/>
          </w:rPr>
          <w:t>3</w:t>
        </w:r>
      </w:hyperlink>
    </w:p>
    <w:p w14:paraId="02DB336C" w14:textId="77777777" w:rsidR="003C3439" w:rsidRDefault="00001A0A">
      <w:pPr>
        <w:pStyle w:val="10"/>
        <w:tabs>
          <w:tab w:val="right" w:leader="dot" w:pos="9344"/>
        </w:tabs>
        <w:rPr>
          <w:rFonts w:asciiTheme="minorHAnsi" w:eastAsiaTheme="minorEastAsia" w:hAnsiTheme="minorHAnsi" w:cstheme="minorBidi"/>
          <w:szCs w:val="22"/>
          <w14:ligatures w14:val="standardContextual"/>
        </w:rPr>
      </w:pPr>
      <w:hyperlink w:anchor="_Toc146867205" w:history="1">
        <w:r w:rsidR="00A457B6">
          <w:rPr>
            <w:rStyle w:val="affff5"/>
            <w:rFonts w:hint="eastAsia"/>
          </w:rPr>
          <w:t>6</w:t>
        </w:r>
        <w:r w:rsidR="00A457B6">
          <w:rPr>
            <w:rStyle w:val="affff5"/>
          </w:rPr>
          <w:t xml:space="preserve">  </w:t>
        </w:r>
        <w:r w:rsidR="00A457B6">
          <w:rPr>
            <w:rStyle w:val="affff5"/>
            <w:rFonts w:hint="eastAsia"/>
          </w:rPr>
          <w:t>暴露处置</w:t>
        </w:r>
        <w:r w:rsidR="00A457B6">
          <w:tab/>
        </w:r>
        <w:r w:rsidR="00A457B6">
          <w:rPr>
            <w:rFonts w:hint="eastAsia"/>
          </w:rPr>
          <w:t>3</w:t>
        </w:r>
      </w:hyperlink>
    </w:p>
    <w:p w14:paraId="2E5079BF" w14:textId="77777777" w:rsidR="003C3439" w:rsidRDefault="00001A0A">
      <w:pPr>
        <w:pStyle w:val="10"/>
        <w:tabs>
          <w:tab w:val="right" w:leader="dot" w:pos="9344"/>
        </w:tabs>
      </w:pPr>
      <w:hyperlink w:anchor="_Toc146867205" w:history="1">
        <w:r w:rsidR="00A457B6">
          <w:rPr>
            <w:rStyle w:val="affff5"/>
            <w:rFonts w:hint="eastAsia"/>
          </w:rPr>
          <w:t>7</w:t>
        </w:r>
        <w:r w:rsidR="00A457B6">
          <w:rPr>
            <w:rStyle w:val="affff5"/>
          </w:rPr>
          <w:t xml:space="preserve">  </w:t>
        </w:r>
        <w:r w:rsidR="00A457B6">
          <w:rPr>
            <w:rStyle w:val="affff5"/>
            <w:rFonts w:hint="eastAsia"/>
          </w:rPr>
          <w:t>登记与随访</w:t>
        </w:r>
        <w:r w:rsidR="00A457B6">
          <w:tab/>
        </w:r>
        <w:r w:rsidR="00A457B6">
          <w:fldChar w:fldCharType="begin"/>
        </w:r>
        <w:r w:rsidR="00A457B6">
          <w:instrText xml:space="preserve"> PAGEREF _Toc146867205 \h </w:instrText>
        </w:r>
        <w:r w:rsidR="00A457B6">
          <w:fldChar w:fldCharType="separate"/>
        </w:r>
        <w:r w:rsidR="00A457B6">
          <w:t>4</w:t>
        </w:r>
        <w:r w:rsidR="00A457B6">
          <w:fldChar w:fldCharType="end"/>
        </w:r>
      </w:hyperlink>
    </w:p>
    <w:p w14:paraId="605B611D" w14:textId="77777777" w:rsidR="003C3439" w:rsidRDefault="00001A0A">
      <w:pPr>
        <w:pStyle w:val="10"/>
        <w:tabs>
          <w:tab w:val="right" w:leader="dot" w:pos="9344"/>
        </w:tabs>
        <w:rPr>
          <w:rFonts w:asciiTheme="minorHAnsi" w:eastAsiaTheme="minorEastAsia" w:hAnsiTheme="minorHAnsi" w:cstheme="minorBidi"/>
          <w:szCs w:val="22"/>
          <w14:ligatures w14:val="standardContextual"/>
        </w:rPr>
      </w:pPr>
      <w:hyperlink w:anchor="_Toc146867206" w:history="1">
        <w:r w:rsidR="00A457B6">
          <w:rPr>
            <w:rFonts w:hint="eastAsia"/>
          </w:rPr>
          <w:t>8</w:t>
        </w:r>
        <w:r w:rsidR="00A457B6">
          <w:rPr>
            <w:rStyle w:val="affff5"/>
          </w:rPr>
          <w:t xml:space="preserve">  </w:t>
        </w:r>
        <w:r w:rsidR="00A457B6">
          <w:rPr>
            <w:rStyle w:val="affff5"/>
            <w:rFonts w:hint="eastAsia"/>
          </w:rPr>
          <w:t>附录</w:t>
        </w:r>
        <w:r w:rsidR="00A457B6">
          <w:tab/>
        </w:r>
        <w:r w:rsidR="00A457B6">
          <w:rPr>
            <w:rFonts w:hint="eastAsia"/>
          </w:rPr>
          <w:t>5</w:t>
        </w:r>
      </w:hyperlink>
    </w:p>
    <w:p w14:paraId="2CA98661" w14:textId="77777777" w:rsidR="003C3439" w:rsidRDefault="003C3439">
      <w:pPr>
        <w:pStyle w:val="23"/>
        <w:ind w:left="0"/>
        <w:rPr>
          <w:rFonts w:asciiTheme="minorHAnsi" w:eastAsiaTheme="minorEastAsia" w:hAnsiTheme="minorHAnsi" w:cstheme="minorBidi"/>
          <w:szCs w:val="22"/>
          <w14:ligatures w14:val="standardContextual"/>
        </w:rPr>
      </w:pPr>
    </w:p>
    <w:p w14:paraId="7E94FFD7" w14:textId="77777777" w:rsidR="003C3439" w:rsidRDefault="00A457B6">
      <w:pPr>
        <w:pStyle w:val="affffff3"/>
        <w:spacing w:after="468"/>
        <w:sectPr w:rsidR="003C3439">
          <w:headerReference w:type="even" r:id="rId16"/>
          <w:headerReference w:type="default" r:id="rId17"/>
          <w:footerReference w:type="default" r:id="rId18"/>
          <w:pgSz w:w="11906" w:h="16838"/>
          <w:pgMar w:top="2410" w:right="1134" w:bottom="1134" w:left="1134" w:header="1418" w:footer="1134" w:gutter="284"/>
          <w:pgNumType w:fmt="upperRoman" w:start="1"/>
          <w:cols w:space="425"/>
          <w:formProt w:val="0"/>
          <w:docGrid w:type="lines" w:linePitch="312"/>
        </w:sectPr>
      </w:pPr>
      <w:r>
        <w:fldChar w:fldCharType="end"/>
      </w:r>
    </w:p>
    <w:bookmarkEnd w:id="18"/>
    <w:p w14:paraId="3527DBAF" w14:textId="77777777" w:rsidR="003C3439" w:rsidRDefault="00A457B6">
      <w:pPr>
        <w:pStyle w:val="a6"/>
        <w:spacing w:after="468"/>
      </w:pPr>
      <w:r>
        <w:rPr>
          <w:spacing w:val="320"/>
        </w:rPr>
        <w:lastRenderedPageBreak/>
        <w:t>前</w:t>
      </w:r>
      <w:r>
        <w:t>言</w:t>
      </w:r>
    </w:p>
    <w:p w14:paraId="552396B9" w14:textId="77777777" w:rsidR="003C3439" w:rsidRDefault="00A457B6">
      <w:pPr>
        <w:pStyle w:val="affffe"/>
        <w:ind w:firstLine="420"/>
      </w:pPr>
      <w:r>
        <w:rPr>
          <w:rFonts w:hint="eastAsia"/>
        </w:rPr>
        <w:t>本文件按照GB/T 1.1—2020《标准化工作导则  第1部分：标准化文件的结构和起草规则》的规定起草。</w:t>
      </w:r>
    </w:p>
    <w:p w14:paraId="515A225B" w14:textId="509B263A" w:rsidR="003C3439" w:rsidRDefault="00A457B6">
      <w:pPr>
        <w:pStyle w:val="afffffffffff3"/>
        <w:rPr>
          <w:rFonts w:hAnsi="宋体" w:cs="宋体"/>
          <w:szCs w:val="21"/>
        </w:rPr>
      </w:pPr>
      <w:r>
        <w:rPr>
          <w:rFonts w:hAnsi="宋体" w:cs="宋体" w:hint="eastAsia"/>
          <w:szCs w:val="21"/>
        </w:rPr>
        <w:t xml:space="preserve">DB32/T </w:t>
      </w:r>
      <w:r>
        <w:rPr>
          <w:rFonts w:hint="eastAsia"/>
        </w:rPr>
        <w:t>4578</w:t>
      </w:r>
      <w:r w:rsidR="00A34532">
        <w:rPr>
          <w:rFonts w:hAnsi="宋体" w:cs="宋体" w:hint="eastAsia"/>
          <w:szCs w:val="21"/>
        </w:rPr>
        <w:t>《丙型病毒性肝炎防治技术指南》</w:t>
      </w:r>
      <w:r>
        <w:rPr>
          <w:rFonts w:hAnsi="宋体" w:cs="宋体" w:hint="eastAsia"/>
          <w:szCs w:val="21"/>
        </w:rPr>
        <w:t>分为以下5个部分：</w:t>
      </w:r>
    </w:p>
    <w:p w14:paraId="09E4CD29" w14:textId="77777777" w:rsidR="003C3439" w:rsidRDefault="00A457B6">
      <w:pPr>
        <w:pStyle w:val="afffffffffff3"/>
        <w:rPr>
          <w:rFonts w:hAnsi="宋体" w:cs="宋体"/>
          <w:szCs w:val="21"/>
        </w:rPr>
      </w:pPr>
      <w:r>
        <w:rPr>
          <w:rFonts w:hAnsi="宋体" w:cs="宋体" w:hint="eastAsia"/>
          <w:szCs w:val="21"/>
        </w:rPr>
        <w:t>——第1部分：质量控制指标；</w:t>
      </w:r>
    </w:p>
    <w:p w14:paraId="299F580A" w14:textId="77777777" w:rsidR="003C3439" w:rsidRDefault="00A457B6">
      <w:pPr>
        <w:pStyle w:val="afffffffffff3"/>
        <w:rPr>
          <w:rFonts w:hAnsi="宋体" w:cs="宋体"/>
          <w:szCs w:val="21"/>
        </w:rPr>
      </w:pPr>
      <w:r>
        <w:rPr>
          <w:rFonts w:hAnsi="宋体" w:cs="宋体" w:hint="eastAsia"/>
          <w:szCs w:val="21"/>
        </w:rPr>
        <w:t>——第2部分：患者管理；</w:t>
      </w:r>
    </w:p>
    <w:p w14:paraId="61014FAC" w14:textId="77777777" w:rsidR="003C3439" w:rsidRDefault="00A457B6">
      <w:pPr>
        <w:pStyle w:val="afffffffffff3"/>
        <w:rPr>
          <w:rFonts w:hAnsi="宋体" w:cs="宋体"/>
          <w:szCs w:val="21"/>
        </w:rPr>
      </w:pPr>
      <w:r>
        <w:rPr>
          <w:rFonts w:hAnsi="宋体" w:cs="宋体" w:hint="eastAsia"/>
          <w:szCs w:val="21"/>
        </w:rPr>
        <w:t>——第3部分：职业暴露与处理；</w:t>
      </w:r>
    </w:p>
    <w:p w14:paraId="0A5A63BC" w14:textId="77777777" w:rsidR="003C3439" w:rsidRDefault="00A457B6">
      <w:pPr>
        <w:pStyle w:val="afffffffffff3"/>
        <w:rPr>
          <w:rFonts w:hAnsi="宋体" w:cs="宋体"/>
          <w:szCs w:val="21"/>
        </w:rPr>
      </w:pPr>
      <w:r>
        <w:rPr>
          <w:rFonts w:hAnsi="宋体" w:cs="宋体" w:hint="eastAsia"/>
          <w:szCs w:val="21"/>
        </w:rPr>
        <w:t>——第4部分：实验室建设与管理规范；</w:t>
      </w:r>
    </w:p>
    <w:p w14:paraId="48B0EC80" w14:textId="77777777" w:rsidR="003C3439" w:rsidRDefault="00A457B6">
      <w:pPr>
        <w:pStyle w:val="afffffffffff3"/>
        <w:rPr>
          <w:rFonts w:hAnsi="宋体" w:cs="宋体"/>
          <w:szCs w:val="21"/>
        </w:rPr>
      </w:pPr>
      <w:r>
        <w:rPr>
          <w:rFonts w:hAnsi="宋体" w:cs="宋体" w:hint="eastAsia"/>
          <w:szCs w:val="21"/>
        </w:rPr>
        <w:t>——第5部分：聚集性疫情处置。</w:t>
      </w:r>
    </w:p>
    <w:p w14:paraId="466DD619" w14:textId="77777777" w:rsidR="003C3439" w:rsidRDefault="00A457B6">
      <w:pPr>
        <w:pStyle w:val="affffe"/>
        <w:ind w:firstLine="420"/>
      </w:pPr>
      <w:r>
        <w:rPr>
          <w:rFonts w:hint="eastAsia"/>
        </w:rPr>
        <w:t>请注意本文件的某些内容可能涉及专利。本文件的发布机构不承担识别专利的责任。</w:t>
      </w:r>
    </w:p>
    <w:p w14:paraId="7EBB50A0" w14:textId="77777777" w:rsidR="003C3439" w:rsidRDefault="00A457B6">
      <w:pPr>
        <w:pStyle w:val="affffe"/>
        <w:ind w:firstLine="420"/>
      </w:pPr>
      <w:r>
        <w:rPr>
          <w:rFonts w:hint="eastAsia"/>
        </w:rPr>
        <w:t>本文件为DB32/T 4578 的第3部分。</w:t>
      </w:r>
    </w:p>
    <w:p w14:paraId="7310F844" w14:textId="77777777" w:rsidR="003C3439" w:rsidRDefault="00A457B6">
      <w:pPr>
        <w:pStyle w:val="affffe"/>
        <w:ind w:firstLine="420"/>
      </w:pPr>
      <w:r>
        <w:rPr>
          <w:rFonts w:hint="eastAsia"/>
        </w:rPr>
        <w:t>本文件由江苏省卫生健康委员会提出。</w:t>
      </w:r>
    </w:p>
    <w:p w14:paraId="6D114981" w14:textId="77777777" w:rsidR="003C3439" w:rsidRDefault="00A457B6">
      <w:pPr>
        <w:pStyle w:val="affffe"/>
        <w:ind w:firstLine="420"/>
      </w:pPr>
      <w:r>
        <w:rPr>
          <w:rFonts w:hint="eastAsia"/>
        </w:rPr>
        <w:t>本文件由江苏省卫生标准化技术委员会归口。</w:t>
      </w:r>
    </w:p>
    <w:p w14:paraId="4B3DBCFE" w14:textId="77777777" w:rsidR="003C3439" w:rsidRDefault="00A457B6">
      <w:pPr>
        <w:pStyle w:val="affffe"/>
        <w:ind w:firstLine="420"/>
      </w:pPr>
      <w:r>
        <w:rPr>
          <w:rFonts w:hint="eastAsia"/>
        </w:rPr>
        <w:t>本文件起草单位：</w:t>
      </w:r>
      <w:bookmarkStart w:id="20" w:name="_Hlk47888337"/>
      <w:r>
        <w:rPr>
          <w:rFonts w:hint="eastAsia"/>
        </w:rPr>
        <w:t>江苏省疾病预防控制中心</w:t>
      </w:r>
      <w:bookmarkEnd w:id="20"/>
      <w:r>
        <w:rPr>
          <w:rFonts w:hint="eastAsia"/>
        </w:rPr>
        <w:t>、南京市第二医院、盐城市疾病预防控制中心、镇江市疾病预防控制中心。</w:t>
      </w:r>
    </w:p>
    <w:p w14:paraId="1A88421B" w14:textId="77777777" w:rsidR="003C3439" w:rsidRDefault="00A457B6">
      <w:pPr>
        <w:pStyle w:val="affffe"/>
        <w:ind w:firstLine="420"/>
        <w:sectPr w:rsidR="003C3439">
          <w:headerReference w:type="even" r:id="rId19"/>
          <w:headerReference w:type="default" r:id="rId20"/>
          <w:footerReference w:type="default" r:id="rId21"/>
          <w:pgSz w:w="11906" w:h="16838"/>
          <w:pgMar w:top="2410" w:right="1134" w:bottom="1134" w:left="1134" w:header="1418" w:footer="1134" w:gutter="284"/>
          <w:pgNumType w:fmt="upperRoman" w:start="1"/>
          <w:cols w:space="425"/>
          <w:formProt w:val="0"/>
          <w:docGrid w:type="lines" w:linePitch="312"/>
        </w:sectPr>
      </w:pPr>
      <w:r>
        <w:rPr>
          <w:rFonts w:hint="eastAsia"/>
        </w:rPr>
        <w:t>本文件主要起草人：</w:t>
      </w:r>
      <w:r>
        <w:t xml:space="preserve"> </w:t>
      </w:r>
      <w:r>
        <w:rPr>
          <w:rFonts w:hint="eastAsia"/>
        </w:rPr>
        <w:t>卢静、杨丹丹、张之、周莹、徐晓琴、胡志亮、祁耀、孙琦、丁群一、陈莉萍、刘晓霞、胡海洋、</w:t>
      </w:r>
      <w:r>
        <w:rPr>
          <w:rFonts w:hint="eastAsia"/>
          <w:lang w:val="en"/>
        </w:rPr>
        <w:t>管文辉</w:t>
      </w:r>
      <w:r>
        <w:rPr>
          <w:rFonts w:hint="eastAsia"/>
        </w:rPr>
        <w:t>。</w:t>
      </w:r>
    </w:p>
    <w:p w14:paraId="785CB383" w14:textId="77777777" w:rsidR="003C3439" w:rsidRDefault="00A457B6">
      <w:pPr>
        <w:pStyle w:val="a6"/>
        <w:spacing w:after="468"/>
      </w:pPr>
      <w:bookmarkStart w:id="21" w:name="BookMark3"/>
      <w:bookmarkEnd w:id="19"/>
      <w:r>
        <w:rPr>
          <w:spacing w:val="320"/>
        </w:rPr>
        <w:lastRenderedPageBreak/>
        <w:t>引</w:t>
      </w:r>
      <w:r>
        <w:t>言</w:t>
      </w:r>
    </w:p>
    <w:p w14:paraId="175FA127" w14:textId="77777777" w:rsidR="003C3439" w:rsidRDefault="00A457B6">
      <w:pPr>
        <w:pStyle w:val="affffe"/>
        <w:ind w:firstLine="420"/>
      </w:pPr>
      <w:r>
        <w:rPr>
          <w:rFonts w:hint="eastAsia"/>
        </w:rPr>
        <w:t>丙型病毒性肝炎（简称丙肝）是全球性的严重威胁着人类健康的公共卫生问题，是引发肝硬化、肝细胞癌的重要病因之一。2021年国家卫生健康委牵头印发了《关于印发消除丙型肝炎公共卫生危害行动工作方案（2021-2030年）的通知》（国卫办</w:t>
      </w:r>
      <w:proofErr w:type="gramStart"/>
      <w:r>
        <w:rPr>
          <w:rFonts w:hint="eastAsia"/>
        </w:rPr>
        <w:t>疾控函</w:t>
      </w:r>
      <w:proofErr w:type="gramEnd"/>
      <w:r>
        <w:rPr>
          <w:rFonts w:hint="eastAsia"/>
        </w:rPr>
        <w:t>[2021]492号），随后江苏省也印发了《关于印发江苏省消除丙型肝炎公共卫生危害行动工作方案的通知》（苏卫</w:t>
      </w:r>
      <w:proofErr w:type="gramStart"/>
      <w:r>
        <w:rPr>
          <w:rFonts w:hint="eastAsia"/>
        </w:rPr>
        <w:t>疾控[</w:t>
      </w:r>
      <w:proofErr w:type="gramEnd"/>
      <w:r>
        <w:rPr>
          <w:rFonts w:hint="eastAsia"/>
        </w:rPr>
        <w:t>2021]101号），以进一步推动丙型病毒性肝炎的防治工作。</w:t>
      </w:r>
    </w:p>
    <w:p w14:paraId="4AB612AF" w14:textId="4BA1933E" w:rsidR="003C3439" w:rsidRDefault="00A457B6">
      <w:pPr>
        <w:pStyle w:val="affffe"/>
        <w:ind w:firstLine="420"/>
      </w:pPr>
      <w:r>
        <w:rPr>
          <w:rFonts w:hint="eastAsia"/>
        </w:rPr>
        <w:t>DB32/T 4578</w:t>
      </w:r>
      <w:r w:rsidR="00A34532">
        <w:rPr>
          <w:rFonts w:hint="eastAsia"/>
        </w:rPr>
        <w:t>《丙型病毒性肝炎防治技术指南》</w:t>
      </w:r>
      <w:bookmarkStart w:id="22" w:name="_GoBack"/>
      <w:r>
        <w:rPr>
          <w:rFonts w:hint="eastAsia"/>
        </w:rPr>
        <w:t>分</w:t>
      </w:r>
      <w:bookmarkEnd w:id="22"/>
      <w:r>
        <w:rPr>
          <w:rFonts w:hint="eastAsia"/>
        </w:rPr>
        <w:t>为以下5个部分：</w:t>
      </w:r>
    </w:p>
    <w:p w14:paraId="45F7A249" w14:textId="77777777" w:rsidR="003C3439" w:rsidRDefault="00A457B6">
      <w:pPr>
        <w:pStyle w:val="affffe"/>
        <w:ind w:firstLine="420"/>
      </w:pPr>
      <w:r>
        <w:rPr>
          <w:rFonts w:hint="eastAsia"/>
        </w:rPr>
        <w:t>——第1部分：质量控制指标；</w:t>
      </w:r>
    </w:p>
    <w:p w14:paraId="481994C6" w14:textId="77777777" w:rsidR="003C3439" w:rsidRDefault="00A457B6">
      <w:pPr>
        <w:pStyle w:val="affffe"/>
        <w:ind w:firstLine="420"/>
      </w:pPr>
      <w:r>
        <w:rPr>
          <w:rFonts w:hint="eastAsia"/>
        </w:rPr>
        <w:t>——第2部分：患者管理；</w:t>
      </w:r>
    </w:p>
    <w:p w14:paraId="186D49FF" w14:textId="77777777" w:rsidR="003C3439" w:rsidRDefault="00A457B6">
      <w:pPr>
        <w:pStyle w:val="affffe"/>
        <w:ind w:firstLine="420"/>
      </w:pPr>
      <w:r>
        <w:rPr>
          <w:rFonts w:hint="eastAsia"/>
        </w:rPr>
        <w:t>——第3部分：职业暴露与处理；</w:t>
      </w:r>
    </w:p>
    <w:p w14:paraId="33BC7BDA" w14:textId="77777777" w:rsidR="003C3439" w:rsidRDefault="00A457B6">
      <w:pPr>
        <w:pStyle w:val="affffe"/>
        <w:ind w:firstLine="420"/>
      </w:pPr>
      <w:r>
        <w:rPr>
          <w:rFonts w:hint="eastAsia"/>
        </w:rPr>
        <w:t>——第4部分：实验室建设与管理规范；</w:t>
      </w:r>
    </w:p>
    <w:p w14:paraId="60E82738" w14:textId="77777777" w:rsidR="003C3439" w:rsidRDefault="00A457B6">
      <w:pPr>
        <w:pStyle w:val="affffe"/>
        <w:ind w:firstLine="420"/>
      </w:pPr>
      <w:r>
        <w:rPr>
          <w:rFonts w:hint="eastAsia"/>
        </w:rPr>
        <w:t>——第5部分：聚集性疫情处置。</w:t>
      </w:r>
    </w:p>
    <w:p w14:paraId="4535850E" w14:textId="02A912F8" w:rsidR="003C3439" w:rsidRDefault="00A457B6">
      <w:pPr>
        <w:pStyle w:val="affffe"/>
        <w:ind w:firstLine="420"/>
      </w:pPr>
      <w:r>
        <w:t>DB32/T 4578 的制定是对丙肝防治工作相关方面的国家标准、行业标准有力补充，为丙肝防治工作的患者筛查、诊断、报告、转介、追踪、治疗、随访的全流程管理的科学防治提供</w:t>
      </w:r>
      <w:r w:rsidR="00C551DB">
        <w:t>支撑</w:t>
      </w:r>
      <w:r>
        <w:rPr>
          <w:rFonts w:hint="eastAsia"/>
        </w:rPr>
        <w:t>。</w:t>
      </w:r>
    </w:p>
    <w:p w14:paraId="313E51A3" w14:textId="77777777" w:rsidR="003C3439" w:rsidRDefault="003C3439">
      <w:pPr>
        <w:pStyle w:val="affffe"/>
        <w:ind w:firstLine="420"/>
      </w:pPr>
    </w:p>
    <w:p w14:paraId="3ECEB51A" w14:textId="77777777" w:rsidR="003C3439" w:rsidRDefault="003C3439">
      <w:pPr>
        <w:pStyle w:val="affffe"/>
        <w:ind w:firstLine="420"/>
      </w:pPr>
    </w:p>
    <w:p w14:paraId="1B068CF3" w14:textId="77777777" w:rsidR="003C3439" w:rsidRDefault="003C3439">
      <w:pPr>
        <w:pStyle w:val="affffe"/>
        <w:ind w:firstLine="420"/>
        <w:sectPr w:rsidR="003C3439">
          <w:pgSz w:w="11906" w:h="16838"/>
          <w:pgMar w:top="2410" w:right="1134" w:bottom="1134" w:left="1134" w:header="1418" w:footer="1134" w:gutter="284"/>
          <w:pgNumType w:fmt="upperRoman"/>
          <w:cols w:space="425"/>
          <w:formProt w:val="0"/>
          <w:docGrid w:type="lines" w:linePitch="312"/>
        </w:sectPr>
      </w:pPr>
    </w:p>
    <w:p w14:paraId="655A0C55" w14:textId="77777777" w:rsidR="003C3439" w:rsidRDefault="003C3439">
      <w:pPr>
        <w:spacing w:line="20" w:lineRule="exact"/>
        <w:jc w:val="center"/>
        <w:rPr>
          <w:rFonts w:ascii="黑体" w:eastAsia="黑体" w:hAnsi="黑体"/>
          <w:sz w:val="32"/>
          <w:szCs w:val="32"/>
        </w:rPr>
      </w:pPr>
      <w:bookmarkStart w:id="23" w:name="BookMark4"/>
      <w:bookmarkEnd w:id="21"/>
    </w:p>
    <w:p w14:paraId="4A9812B6" w14:textId="77777777" w:rsidR="003C3439" w:rsidRDefault="003C3439">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B932A567014C4123B38E8C53734F8995"/>
        </w:placeholder>
      </w:sdtPr>
      <w:sdtEndPr/>
      <w:sdtContent>
        <w:p w14:paraId="4712B74B" w14:textId="77777777" w:rsidR="003C3439" w:rsidRDefault="00A457B6">
          <w:pPr>
            <w:pStyle w:val="afffffffff1"/>
            <w:spacing w:beforeLines="1" w:before="3" w:afterLines="1" w:after="3"/>
          </w:pPr>
          <w:r>
            <w:rPr>
              <w:rFonts w:hint="eastAsia"/>
            </w:rPr>
            <w:t>丙型病毒性肝炎防治技术指南</w:t>
          </w:r>
        </w:p>
        <w:p w14:paraId="340E96A8" w14:textId="77777777" w:rsidR="003C3439" w:rsidRDefault="00A457B6">
          <w:pPr>
            <w:pStyle w:val="afffffffff1"/>
            <w:spacing w:beforeLines="1" w:before="3" w:after="680"/>
          </w:pPr>
          <w:r>
            <w:rPr>
              <w:rFonts w:hint="eastAsia"/>
            </w:rPr>
            <w:t>第</w:t>
          </w:r>
          <w:r>
            <w:t>3部分：职业暴露与处理</w:t>
          </w:r>
        </w:p>
      </w:sdtContent>
    </w:sdt>
    <w:p w14:paraId="2EB67FC7" w14:textId="77777777" w:rsidR="003C3439" w:rsidRDefault="00A457B6">
      <w:pPr>
        <w:pStyle w:val="affc"/>
        <w:spacing w:before="312" w:after="312"/>
      </w:pPr>
      <w:bookmarkStart w:id="25" w:name="_Toc26986530"/>
      <w:bookmarkStart w:id="26" w:name="_Toc26648465"/>
      <w:bookmarkStart w:id="27" w:name="_Toc17233325"/>
      <w:bookmarkStart w:id="28" w:name="_Toc26986771"/>
      <w:bookmarkStart w:id="29" w:name="_Toc26718930"/>
      <w:bookmarkStart w:id="30" w:name="_Toc24884211"/>
      <w:bookmarkStart w:id="31" w:name="_Toc24884218"/>
      <w:bookmarkStart w:id="32" w:name="_Toc17233333"/>
      <w:bookmarkEnd w:id="24"/>
      <w:r>
        <w:rPr>
          <w:rFonts w:hint="eastAsia"/>
        </w:rPr>
        <w:t>范围</w:t>
      </w:r>
      <w:bookmarkEnd w:id="25"/>
      <w:bookmarkEnd w:id="26"/>
      <w:bookmarkEnd w:id="27"/>
      <w:bookmarkEnd w:id="28"/>
      <w:bookmarkEnd w:id="29"/>
      <w:bookmarkEnd w:id="30"/>
      <w:bookmarkEnd w:id="31"/>
      <w:bookmarkEnd w:id="32"/>
    </w:p>
    <w:p w14:paraId="2A50B97B" w14:textId="77777777" w:rsidR="003C3439" w:rsidRDefault="00A457B6">
      <w:pPr>
        <w:pStyle w:val="affffe"/>
        <w:ind w:firstLine="420"/>
      </w:pPr>
      <w:bookmarkStart w:id="33" w:name="_Toc46762356"/>
      <w:bookmarkStart w:id="34" w:name="_Toc46762498"/>
      <w:bookmarkStart w:id="35" w:name="_Hlk46946020"/>
      <w:bookmarkStart w:id="36" w:name="_Toc24884212"/>
      <w:bookmarkStart w:id="37" w:name="_Toc17233326"/>
      <w:bookmarkStart w:id="38" w:name="_Toc17233334"/>
      <w:bookmarkStart w:id="39" w:name="_Toc24884219"/>
      <w:bookmarkStart w:id="40" w:name="_Toc26648466"/>
      <w:r>
        <w:t>本</w:t>
      </w:r>
      <w:r>
        <w:rPr>
          <w:rFonts w:hint="eastAsia"/>
        </w:rPr>
        <w:t>文件规定了</w:t>
      </w:r>
      <w:r>
        <w:rPr>
          <w:rFonts w:hint="eastAsia"/>
          <w:color w:val="000000"/>
        </w:rPr>
        <w:t>丙型病毒性肝炎（以下简称“丙肝”）职业暴露与处理的</w:t>
      </w:r>
      <w:r>
        <w:rPr>
          <w:rFonts w:hint="eastAsia"/>
        </w:rPr>
        <w:t>暴露风险控制、暴露评估、暴露处置和登记与随访。</w:t>
      </w:r>
      <w:bookmarkEnd w:id="33"/>
      <w:bookmarkEnd w:id="34"/>
    </w:p>
    <w:p w14:paraId="75E86265" w14:textId="77777777" w:rsidR="003C3439" w:rsidRDefault="00A457B6">
      <w:pPr>
        <w:pStyle w:val="affffe"/>
        <w:ind w:firstLine="420"/>
      </w:pPr>
      <w:bookmarkStart w:id="41" w:name="_Toc46762357"/>
      <w:bookmarkStart w:id="42" w:name="_Toc46762499"/>
      <w:r>
        <w:t>本</w:t>
      </w:r>
      <w:r>
        <w:rPr>
          <w:rFonts w:hint="eastAsia"/>
        </w:rPr>
        <w:t>文件</w:t>
      </w:r>
      <w:r>
        <w:t>适用</w:t>
      </w:r>
      <w:r>
        <w:rPr>
          <w:rFonts w:hint="eastAsia"/>
        </w:rPr>
        <w:t>于江苏省各级各类医疗卫生机构的职业工作人员，其他存在丙型肝炎病毒职业接触的用人单位适用时也可参照执行</w:t>
      </w:r>
      <w:r>
        <w:t>。</w:t>
      </w:r>
      <w:bookmarkEnd w:id="35"/>
      <w:bookmarkEnd w:id="41"/>
      <w:bookmarkEnd w:id="42"/>
    </w:p>
    <w:p w14:paraId="6F13BE2A" w14:textId="77777777" w:rsidR="003C3439" w:rsidRDefault="00A457B6">
      <w:pPr>
        <w:pStyle w:val="affc"/>
        <w:spacing w:before="312" w:after="312"/>
      </w:pPr>
      <w:bookmarkStart w:id="43" w:name="_Toc26986531"/>
      <w:bookmarkStart w:id="44" w:name="_Toc26986772"/>
      <w:bookmarkStart w:id="45" w:name="_Toc26718931"/>
      <w:r>
        <w:rPr>
          <w:rFonts w:hint="eastAsia"/>
        </w:rPr>
        <w:t>规范性引用文件</w:t>
      </w:r>
      <w:bookmarkEnd w:id="36"/>
      <w:bookmarkEnd w:id="37"/>
      <w:bookmarkEnd w:id="38"/>
      <w:bookmarkEnd w:id="39"/>
      <w:bookmarkEnd w:id="40"/>
      <w:bookmarkEnd w:id="43"/>
      <w:bookmarkEnd w:id="44"/>
      <w:bookmarkEnd w:id="45"/>
    </w:p>
    <w:sdt>
      <w:sdtPr>
        <w:rPr>
          <w:rFonts w:hint="eastAsia"/>
        </w:rPr>
        <w:id w:val="715848253"/>
        <w:placeholder>
          <w:docPart w:val="E33EF923C2214AFB8B5C0372E88912E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3734CAA" w14:textId="77777777" w:rsidR="003C3439" w:rsidRDefault="00A457B6">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950F5E4" w14:textId="77777777" w:rsidR="003C3439" w:rsidRDefault="00A457B6">
      <w:pPr>
        <w:pStyle w:val="afffffffffff3"/>
        <w:rPr>
          <w:rStyle w:val="bjh-p"/>
          <w:rFonts w:ascii="Times New Roman"/>
          <w:color w:val="000000"/>
        </w:rPr>
      </w:pPr>
      <w:r>
        <w:rPr>
          <w:rStyle w:val="bjh-p"/>
          <w:rFonts w:ascii="Times New Roman" w:hint="eastAsia"/>
          <w:color w:val="000000"/>
        </w:rPr>
        <w:t xml:space="preserve">GBZ/T 213 </w:t>
      </w:r>
      <w:r>
        <w:rPr>
          <w:rStyle w:val="bjh-p"/>
          <w:rFonts w:ascii="Times New Roman" w:hint="eastAsia"/>
          <w:color w:val="000000"/>
        </w:rPr>
        <w:t>血源性病原体职业接触防护导则</w:t>
      </w:r>
    </w:p>
    <w:p w14:paraId="11F60765" w14:textId="77777777" w:rsidR="003C3439" w:rsidRDefault="00A457B6">
      <w:pPr>
        <w:pStyle w:val="afffffffffff3"/>
        <w:rPr>
          <w:rStyle w:val="bjh-p"/>
          <w:rFonts w:ascii="Times New Roman"/>
          <w:color w:val="000000"/>
        </w:rPr>
      </w:pPr>
      <w:r>
        <w:rPr>
          <w:rStyle w:val="bjh-p"/>
          <w:rFonts w:ascii="Times New Roman" w:hint="eastAsia"/>
          <w:color w:val="000000"/>
        </w:rPr>
        <w:t xml:space="preserve">WS 213 </w:t>
      </w:r>
      <w:r>
        <w:rPr>
          <w:rStyle w:val="bjh-p"/>
          <w:rFonts w:ascii="Times New Roman" w:hint="eastAsia"/>
          <w:color w:val="000000"/>
        </w:rPr>
        <w:t>丙型肝炎诊断</w:t>
      </w:r>
    </w:p>
    <w:p w14:paraId="26865FD2" w14:textId="77777777" w:rsidR="003C3439" w:rsidRDefault="00A457B6">
      <w:pPr>
        <w:pStyle w:val="afffffffffff3"/>
        <w:rPr>
          <w:rStyle w:val="bjh-p"/>
          <w:rFonts w:ascii="Times New Roman"/>
          <w:color w:val="000000"/>
        </w:rPr>
      </w:pPr>
      <w:r>
        <w:rPr>
          <w:rStyle w:val="bjh-p"/>
          <w:rFonts w:ascii="Times New Roman" w:hint="eastAsia"/>
          <w:color w:val="000000"/>
        </w:rPr>
        <w:t xml:space="preserve">WS 233 </w:t>
      </w:r>
      <w:r>
        <w:rPr>
          <w:rStyle w:val="bjh-p"/>
          <w:rFonts w:ascii="Times New Roman" w:hint="eastAsia"/>
          <w:color w:val="000000"/>
        </w:rPr>
        <w:t>病原微生物实验室生物安全通用准则</w:t>
      </w:r>
    </w:p>
    <w:p w14:paraId="0C16C2A0" w14:textId="77777777" w:rsidR="003C3439" w:rsidRDefault="00A457B6">
      <w:pPr>
        <w:pStyle w:val="affc"/>
        <w:spacing w:before="312" w:after="312"/>
      </w:pPr>
      <w:r>
        <w:rPr>
          <w:rFonts w:hint="eastAsia"/>
          <w:szCs w:val="21"/>
        </w:rPr>
        <w:t>术语和定义</w:t>
      </w:r>
    </w:p>
    <w:bookmarkStart w:id="46" w:name="_Toc26986532" w:displacedByCustomXml="next"/>
    <w:bookmarkEnd w:id="46" w:displacedByCustomXml="next"/>
    <w:sdt>
      <w:sdtPr>
        <w:id w:val="-1909835108"/>
        <w:placeholder>
          <w:docPart w:val="E2DA375B44AB4CB9977C719264512BE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035249A" w14:textId="77777777" w:rsidR="003C3439" w:rsidRDefault="00A457B6">
          <w:pPr>
            <w:pStyle w:val="affffe"/>
            <w:ind w:firstLine="420"/>
          </w:pPr>
          <w:r>
            <w:t>下列术语和定义适用于本文件。</w:t>
          </w:r>
        </w:p>
      </w:sdtContent>
    </w:sdt>
    <w:p w14:paraId="71CA15CA" w14:textId="77777777" w:rsidR="003C3439" w:rsidRDefault="003C3439">
      <w:pPr>
        <w:pStyle w:val="affd"/>
        <w:spacing w:before="156" w:after="156"/>
      </w:pPr>
    </w:p>
    <w:p w14:paraId="70B2CB29" w14:textId="77777777" w:rsidR="003C3439" w:rsidRDefault="00A457B6">
      <w:pPr>
        <w:pStyle w:val="affd"/>
        <w:numPr>
          <w:ilvl w:val="0"/>
          <w:numId w:val="0"/>
        </w:numPr>
        <w:spacing w:before="156" w:after="156"/>
        <w:ind w:firstLineChars="200" w:firstLine="420"/>
      </w:pPr>
      <w:r>
        <w:rPr>
          <w:rFonts w:hint="eastAsia"/>
        </w:rPr>
        <w:t xml:space="preserve">丙型肝炎病毒  hepatitis C virus，HCV </w:t>
      </w:r>
    </w:p>
    <w:p w14:paraId="1628C993" w14:textId="77777777" w:rsidR="003C3439" w:rsidRDefault="00A457B6">
      <w:pPr>
        <w:pStyle w:val="afffffffffff3"/>
        <w:spacing w:beforeLines="25" w:before="78" w:afterLines="25" w:after="78"/>
        <w:rPr>
          <w:shd w:val="clear" w:color="auto" w:fill="FFFFFF"/>
        </w:rPr>
      </w:pPr>
      <w:r>
        <w:rPr>
          <w:rFonts w:hint="eastAsia"/>
          <w:shd w:val="clear" w:color="auto" w:fill="FFFFFF"/>
        </w:rPr>
        <w:t>属于黄病毒科肝炎病毒属，其基因组为单股正链RNA，由约9600个核苷酸组成，</w:t>
      </w:r>
      <w:proofErr w:type="gramStart"/>
      <w:r>
        <w:rPr>
          <w:rFonts w:hint="eastAsia"/>
          <w:shd w:val="clear" w:color="auto" w:fill="FFFFFF"/>
        </w:rPr>
        <w:t>在核衣壳外包绕含脂质</w:t>
      </w:r>
      <w:proofErr w:type="gramEnd"/>
      <w:r>
        <w:rPr>
          <w:rFonts w:hint="eastAsia"/>
          <w:shd w:val="clear" w:color="auto" w:fill="FFFFFF"/>
        </w:rPr>
        <w:t>的囊膜，囊膜上有刺突，能引起人类丙型病毒性肝炎。</w:t>
      </w:r>
      <w:bookmarkStart w:id="47" w:name="_Toc81766966"/>
      <w:bookmarkEnd w:id="47"/>
    </w:p>
    <w:p w14:paraId="35C9D29C" w14:textId="77777777" w:rsidR="003C3439" w:rsidRDefault="003C3439">
      <w:pPr>
        <w:pStyle w:val="affd"/>
        <w:spacing w:before="156" w:after="156"/>
      </w:pPr>
    </w:p>
    <w:p w14:paraId="1AA18C15" w14:textId="77777777" w:rsidR="003C3439" w:rsidRDefault="00A457B6">
      <w:pPr>
        <w:pStyle w:val="affd"/>
        <w:numPr>
          <w:ilvl w:val="0"/>
          <w:numId w:val="0"/>
        </w:numPr>
        <w:spacing w:before="156" w:after="156"/>
        <w:ind w:firstLineChars="200" w:firstLine="420"/>
      </w:pPr>
      <w:r>
        <w:rPr>
          <w:rFonts w:hint="eastAsia"/>
        </w:rPr>
        <w:t xml:space="preserve">丙型肝炎病毒抗体 hepatitis C virus antibody，Anti-HCV </w:t>
      </w:r>
    </w:p>
    <w:p w14:paraId="4287BA33" w14:textId="77777777" w:rsidR="003C3439" w:rsidRDefault="00A457B6">
      <w:pPr>
        <w:pStyle w:val="afffffffffff3"/>
      </w:pPr>
      <w:r>
        <w:rPr>
          <w:rFonts w:hint="eastAsia"/>
        </w:rPr>
        <w:t>机体感染丙型肝炎病毒后产生的特异性抗体总称，属于</w:t>
      </w:r>
      <w:r>
        <w:rPr>
          <w:rFonts w:hint="eastAsia"/>
          <w:shd w:val="clear" w:color="auto" w:fill="FFFFFF"/>
        </w:rPr>
        <w:t>诊断HCV感染的</w:t>
      </w:r>
      <w:r>
        <w:rPr>
          <w:rFonts w:hint="eastAsia"/>
        </w:rPr>
        <w:t>血清学指标，是丙型肝炎诊断的重要依据。</w:t>
      </w:r>
      <w:bookmarkStart w:id="48" w:name="_Toc81766967"/>
      <w:bookmarkEnd w:id="48"/>
    </w:p>
    <w:p w14:paraId="6BFF15AF" w14:textId="77777777" w:rsidR="003C3439" w:rsidRDefault="003C3439">
      <w:pPr>
        <w:pStyle w:val="affd"/>
        <w:spacing w:before="156" w:after="156"/>
        <w:rPr>
          <w:shd w:val="clear" w:color="auto" w:fill="FFFFFF"/>
        </w:rPr>
      </w:pPr>
    </w:p>
    <w:p w14:paraId="33EFCEA4" w14:textId="77777777" w:rsidR="003C3439" w:rsidRDefault="00A457B6">
      <w:pPr>
        <w:pStyle w:val="affd"/>
        <w:numPr>
          <w:ilvl w:val="0"/>
          <w:numId w:val="0"/>
        </w:numPr>
        <w:spacing w:before="156" w:after="156"/>
        <w:ind w:firstLineChars="200" w:firstLine="420"/>
        <w:rPr>
          <w:shd w:val="clear" w:color="auto" w:fill="FFFFFF"/>
        </w:rPr>
      </w:pPr>
      <w:r>
        <w:rPr>
          <w:rFonts w:hint="eastAsia"/>
        </w:rPr>
        <w:t>丙型肝炎病毒核糖核酸</w:t>
      </w:r>
      <w:r>
        <w:t xml:space="preserve">  </w:t>
      </w:r>
      <w:r>
        <w:rPr>
          <w:rFonts w:hint="eastAsia"/>
        </w:rPr>
        <w:t xml:space="preserve">hepatitis C virus ribonucleic acid，HCV RNA </w:t>
      </w:r>
    </w:p>
    <w:p w14:paraId="11D72AFE" w14:textId="77777777" w:rsidR="003C3439" w:rsidRDefault="00A457B6">
      <w:pPr>
        <w:pStyle w:val="afffffffffff3"/>
        <w:spacing w:beforeLines="25" w:before="78" w:afterLines="25" w:after="78"/>
        <w:rPr>
          <w:shd w:val="clear" w:color="auto" w:fill="FFFFFF"/>
        </w:rPr>
      </w:pPr>
      <w:r>
        <w:rPr>
          <w:rFonts w:hint="eastAsia"/>
        </w:rPr>
        <w:t>丙型肝炎病毒的脱氧核糖核酸和核糖核酸，</w:t>
      </w:r>
      <w:r>
        <w:rPr>
          <w:rFonts w:hint="eastAsia"/>
          <w:shd w:val="clear" w:color="auto" w:fill="FFFFFF"/>
        </w:rPr>
        <w:t>反映病毒的复制与传染性，是诊断HCV感染的金标准。</w:t>
      </w:r>
    </w:p>
    <w:p w14:paraId="06991BB5" w14:textId="77777777" w:rsidR="003C3439" w:rsidRDefault="003C3439">
      <w:pPr>
        <w:pStyle w:val="affd"/>
        <w:spacing w:before="156" w:after="156"/>
      </w:pPr>
    </w:p>
    <w:p w14:paraId="3AC8A288" w14:textId="77777777" w:rsidR="003C3439" w:rsidRDefault="00A457B6">
      <w:pPr>
        <w:pStyle w:val="affd"/>
        <w:numPr>
          <w:ilvl w:val="0"/>
          <w:numId w:val="0"/>
        </w:numPr>
        <w:spacing w:before="156" w:after="156"/>
        <w:ind w:firstLineChars="200" w:firstLine="420"/>
      </w:pPr>
      <w:r>
        <w:rPr>
          <w:rFonts w:hint="eastAsia"/>
        </w:rPr>
        <w:lastRenderedPageBreak/>
        <w:t>丙型肝炎病毒职业暴露  occupational exposure to hepatitis C virus</w:t>
      </w:r>
      <w:r>
        <w:t xml:space="preserve"> </w:t>
      </w:r>
    </w:p>
    <w:p w14:paraId="3E100297" w14:textId="77777777" w:rsidR="003C3439" w:rsidRDefault="00A457B6">
      <w:pPr>
        <w:pStyle w:val="affffe"/>
        <w:ind w:firstLine="420"/>
      </w:pPr>
      <w:r>
        <w:rPr>
          <w:rFonts w:hint="eastAsia"/>
          <w:shd w:val="clear" w:color="auto" w:fill="FFFFFF"/>
        </w:rPr>
        <w:t>职业工作人员，如医生、护士、实验室技术人员、医疗卫生工作人员等，在医疗过程中如从事诊疗、护理或其他职业工作过程中意外被丙型肝炎患者的</w:t>
      </w:r>
      <w:r>
        <w:rPr>
          <w:rFonts w:hint="eastAsia"/>
        </w:rPr>
        <w:t>体液、血液</w:t>
      </w:r>
      <w:r>
        <w:rPr>
          <w:rFonts w:hint="eastAsia"/>
          <w:shd w:val="clear" w:color="auto" w:fill="FFFFFF"/>
        </w:rPr>
        <w:t>污染了破损的皮肤或者粘膜，或者被含有丙型肝炎病毒的物品如</w:t>
      </w:r>
      <w:r>
        <w:rPr>
          <w:rFonts w:hint="eastAsia"/>
        </w:rPr>
        <w:t>体液、血液</w:t>
      </w:r>
      <w:r>
        <w:rPr>
          <w:rFonts w:hint="eastAsia"/>
          <w:shd w:val="clear" w:color="auto" w:fill="FFFFFF"/>
        </w:rPr>
        <w:t>污染了的针头及其他锐器刺破皮肤，有可能导致丙型肝炎病毒感染风险的情况。</w:t>
      </w:r>
    </w:p>
    <w:p w14:paraId="074023C4" w14:textId="77777777" w:rsidR="003C3439" w:rsidRDefault="003C3439">
      <w:pPr>
        <w:pStyle w:val="affd"/>
        <w:spacing w:before="156" w:after="156"/>
      </w:pPr>
    </w:p>
    <w:p w14:paraId="42A8BF90" w14:textId="77777777" w:rsidR="003C3439" w:rsidRDefault="00A457B6">
      <w:pPr>
        <w:pStyle w:val="affd"/>
        <w:numPr>
          <w:ilvl w:val="0"/>
          <w:numId w:val="0"/>
        </w:numPr>
        <w:spacing w:before="156" w:after="156"/>
        <w:ind w:firstLineChars="200" w:firstLine="420"/>
      </w:pPr>
      <w:r>
        <w:rPr>
          <w:rFonts w:hint="eastAsia"/>
        </w:rPr>
        <w:t>暴露源 exposure source</w:t>
      </w:r>
    </w:p>
    <w:p w14:paraId="5EC9DB57" w14:textId="77777777" w:rsidR="003C3439" w:rsidRDefault="00A457B6">
      <w:pPr>
        <w:pStyle w:val="affffe"/>
        <w:ind w:firstLine="420"/>
      </w:pPr>
      <w:r>
        <w:rPr>
          <w:rFonts w:hint="eastAsia"/>
          <w:shd w:val="clear" w:color="auto" w:fill="FFFFFF"/>
        </w:rPr>
        <w:t>职业暴露的来源，如</w:t>
      </w:r>
      <w:r>
        <w:rPr>
          <w:rFonts w:hint="eastAsia"/>
        </w:rPr>
        <w:t>体液、血液或者含有体液、血液的医疗器械、物品等。</w:t>
      </w:r>
    </w:p>
    <w:p w14:paraId="00F08541" w14:textId="77777777" w:rsidR="003C3439" w:rsidRDefault="00A457B6">
      <w:pPr>
        <w:pStyle w:val="affc"/>
        <w:spacing w:before="312" w:after="312"/>
      </w:pPr>
      <w:bookmarkStart w:id="49" w:name="_Toc81766968"/>
      <w:bookmarkStart w:id="50" w:name="_Toc81766969"/>
      <w:bookmarkStart w:id="51" w:name="_Toc81766970"/>
      <w:bookmarkStart w:id="52" w:name="_Toc83722046"/>
      <w:bookmarkStart w:id="53" w:name="_Hlk80772244"/>
      <w:bookmarkEnd w:id="49"/>
      <w:bookmarkEnd w:id="50"/>
      <w:r>
        <w:rPr>
          <w:rFonts w:hint="eastAsia"/>
        </w:rPr>
        <w:t>暴露风险控制</w:t>
      </w:r>
      <w:bookmarkEnd w:id="51"/>
      <w:bookmarkEnd w:id="52"/>
    </w:p>
    <w:p w14:paraId="2634D0A1" w14:textId="77777777" w:rsidR="003C3439" w:rsidRDefault="00A457B6">
      <w:pPr>
        <w:pStyle w:val="affd"/>
        <w:spacing w:before="156" w:after="156"/>
        <w:rPr>
          <w:shd w:val="clear" w:color="auto" w:fill="FFFFFF"/>
        </w:rPr>
      </w:pPr>
      <w:bookmarkStart w:id="54" w:name="_Toc81766973"/>
      <w:bookmarkEnd w:id="53"/>
      <w:r>
        <w:rPr>
          <w:rFonts w:hint="eastAsia"/>
          <w:shd w:val="clear" w:color="auto" w:fill="FFFFFF"/>
        </w:rPr>
        <w:t>风险识别</w:t>
      </w:r>
      <w:bookmarkEnd w:id="54"/>
      <w:r>
        <w:rPr>
          <w:rFonts w:hint="eastAsia"/>
          <w:shd w:val="clear" w:color="auto" w:fill="FFFFFF"/>
        </w:rPr>
        <w:t>与防范</w:t>
      </w:r>
    </w:p>
    <w:p w14:paraId="533464F0" w14:textId="77777777" w:rsidR="003C3439" w:rsidRDefault="00A457B6">
      <w:pPr>
        <w:pStyle w:val="affffffffa"/>
        <w:rPr>
          <w:color w:val="000000"/>
        </w:rPr>
      </w:pPr>
      <w:bookmarkStart w:id="55" w:name="_Toc81766977"/>
      <w:r>
        <w:rPr>
          <w:rFonts w:hint="eastAsia"/>
          <w:color w:val="000000"/>
        </w:rPr>
        <w:t>工作场所的锐器或针具。</w:t>
      </w:r>
      <w:r>
        <w:rPr>
          <w:rFonts w:hint="eastAsia"/>
        </w:rPr>
        <w:t>工作场所应保持清洁，相关物品摆放整齐，尽量少用锐器或针具；如需使用锐器，避免直接用手传递；使用或处置针具前避免弯曲或破坏针头，</w:t>
      </w:r>
      <w:r>
        <w:t>使用过的针头应就地放入利器盒，利器盒的装量不要超过标示的装量或四分之三，公共区域的利器</w:t>
      </w:r>
      <w:proofErr w:type="gramStart"/>
      <w:r>
        <w:t>盒不能</w:t>
      </w:r>
      <w:proofErr w:type="gramEnd"/>
      <w:r>
        <w:t>放在地上而应放在安全的地方</w:t>
      </w:r>
      <w:r>
        <w:rPr>
          <w:rFonts w:hint="eastAsia"/>
        </w:rPr>
        <w:t>。</w:t>
      </w:r>
    </w:p>
    <w:p w14:paraId="1C11363A" w14:textId="77777777" w:rsidR="003C3439" w:rsidRDefault="00A457B6">
      <w:pPr>
        <w:pStyle w:val="affffffffa"/>
        <w:rPr>
          <w:color w:val="000000"/>
        </w:rPr>
      </w:pPr>
      <w:r>
        <w:rPr>
          <w:rFonts w:hint="eastAsia"/>
          <w:color w:val="000000"/>
        </w:rPr>
        <w:t>血液制品。</w:t>
      </w:r>
      <w:r>
        <w:t>HCV在医疗机构中的传播主要为血源性传播。如有输血或使用血液制品</w:t>
      </w:r>
      <w:r>
        <w:rPr>
          <w:rFonts w:hint="eastAsia"/>
        </w:rPr>
        <w:t>操作</w:t>
      </w:r>
      <w:r>
        <w:t>，血液制品的来源和使用应严格按照</w:t>
      </w:r>
      <w:r>
        <w:rPr>
          <w:rFonts w:hint="eastAsia"/>
        </w:rPr>
        <w:t>《血液制品管理条例》</w:t>
      </w:r>
      <w:r>
        <w:t>执行。</w:t>
      </w:r>
    </w:p>
    <w:p w14:paraId="5B5A0192" w14:textId="77777777" w:rsidR="003C3439" w:rsidRDefault="00A457B6">
      <w:pPr>
        <w:pStyle w:val="affffffffa"/>
        <w:rPr>
          <w:color w:val="000000"/>
        </w:rPr>
      </w:pPr>
      <w:r>
        <w:rPr>
          <w:rFonts w:hint="eastAsia"/>
          <w:color w:val="000000"/>
        </w:rPr>
        <w:t>职业工作流程</w:t>
      </w:r>
      <w:r>
        <w:rPr>
          <w:rFonts w:hint="eastAsia"/>
        </w:rPr>
        <w:t>。根据不同岗位工作人员的操作内容，制定规范的操作流程，避免因操作不规范带来的职业暴露，同时加强培训和监督，定期对各类操作流程进行评估，及时发现并能有效降低职业暴露风险的操作环节。</w:t>
      </w:r>
    </w:p>
    <w:p w14:paraId="26FB2837" w14:textId="77777777" w:rsidR="003C3439" w:rsidRDefault="00A457B6">
      <w:pPr>
        <w:pStyle w:val="affd"/>
        <w:spacing w:before="156" w:after="156"/>
      </w:pPr>
      <w:r>
        <w:rPr>
          <w:rFonts w:hint="eastAsia"/>
        </w:rPr>
        <w:t>个体防护</w:t>
      </w:r>
      <w:bookmarkEnd w:id="55"/>
    </w:p>
    <w:p w14:paraId="0C428838" w14:textId="77777777" w:rsidR="003C3439" w:rsidRDefault="00A457B6">
      <w:pPr>
        <w:pStyle w:val="affffffffa"/>
      </w:pPr>
      <w:r>
        <w:rPr>
          <w:rFonts w:hint="eastAsia"/>
        </w:rPr>
        <w:t>在进行有可能接触血液、体液、分泌物、非完整皮肤粘膜的诊疗和护理操作时应戴手套。佩戴前做气密性及有效期的检查；当一次性手套被污染、撕裂、刺破或失去防护功能时，应尽快更换；一次性手套不得重复使用；操作完毕，脱去手套后立即洗手，应进行手消毒。</w:t>
      </w:r>
      <w:r>
        <w:t>强调双向防护，既要预防感染性疾病由患者传至</w:t>
      </w:r>
      <w:r>
        <w:rPr>
          <w:rFonts w:hint="eastAsia"/>
        </w:rPr>
        <w:t>工作</w:t>
      </w:r>
      <w:r>
        <w:t>人员，又要防止感染性疾病从</w:t>
      </w:r>
      <w:r>
        <w:rPr>
          <w:rFonts w:hint="eastAsia"/>
        </w:rPr>
        <w:t>工作</w:t>
      </w:r>
      <w:r>
        <w:t>人员传给患者。</w:t>
      </w:r>
    </w:p>
    <w:p w14:paraId="6F7095B2" w14:textId="77777777" w:rsidR="003C3439" w:rsidRDefault="00A457B6">
      <w:pPr>
        <w:pStyle w:val="affffffffa"/>
      </w:pPr>
      <w:r>
        <w:rPr>
          <w:rFonts w:hint="eastAsia"/>
        </w:rPr>
        <w:t>在进行有可能发生血液、体液飞溅到面部的诊疗、护理操作过程中应佩戴口罩和护目镜或面屏。相关防护可参照《医务人员职业健康促进指南》进行相应级别的防护。</w:t>
      </w:r>
    </w:p>
    <w:p w14:paraId="4D2BC733" w14:textId="77777777" w:rsidR="003C3439" w:rsidRDefault="00A457B6">
      <w:pPr>
        <w:pStyle w:val="affd"/>
        <w:spacing w:before="156" w:after="156"/>
      </w:pPr>
      <w:r>
        <w:rPr>
          <w:rFonts w:hint="eastAsia"/>
        </w:rPr>
        <w:t>废弃物处置</w:t>
      </w:r>
    </w:p>
    <w:p w14:paraId="2385BAFB" w14:textId="77777777" w:rsidR="003C3439" w:rsidRDefault="00A457B6">
      <w:pPr>
        <w:pStyle w:val="affffffffa"/>
        <w:rPr>
          <w:shd w:val="clear" w:color="auto" w:fill="FFFFFF"/>
        </w:rPr>
      </w:pPr>
      <w:r>
        <w:rPr>
          <w:rFonts w:hint="eastAsia"/>
          <w:shd w:val="clear" w:color="auto" w:fill="FFFFFF"/>
        </w:rPr>
        <w:t>医疗机构的医疗设备、物体表面、地面或墙面如遇到疑似含有丙型肝炎病毒的</w:t>
      </w:r>
      <w:r>
        <w:rPr>
          <w:rFonts w:hint="eastAsia"/>
        </w:rPr>
        <w:t>体液、血液</w:t>
      </w:r>
      <w:r>
        <w:rPr>
          <w:rFonts w:hint="eastAsia"/>
          <w:shd w:val="clear" w:color="auto" w:fill="FFFFFF"/>
        </w:rPr>
        <w:t>污染时，应及时消毒。</w:t>
      </w:r>
    </w:p>
    <w:p w14:paraId="5C6305A6" w14:textId="77777777" w:rsidR="003C3439" w:rsidRDefault="00A457B6">
      <w:pPr>
        <w:pStyle w:val="affffffffa"/>
        <w:rPr>
          <w:shd w:val="clear" w:color="auto" w:fill="FFFFFF"/>
        </w:rPr>
      </w:pPr>
      <w:r>
        <w:rPr>
          <w:rFonts w:hint="eastAsia"/>
          <w:shd w:val="clear" w:color="auto" w:fill="FFFFFF"/>
        </w:rPr>
        <w:t>含有丙型肝炎病毒的废弃物品及诊疗过程中产生的感染性医疗废弃物按照《医疗废物管理条例》相关规定进行分类后处置并做相应工作记录。</w:t>
      </w:r>
    </w:p>
    <w:p w14:paraId="5DDCA2AB" w14:textId="77777777" w:rsidR="003C3439" w:rsidRDefault="00A457B6">
      <w:pPr>
        <w:pStyle w:val="affc"/>
        <w:spacing w:before="312" w:after="312"/>
      </w:pPr>
      <w:bookmarkStart w:id="56" w:name="_Toc81766985"/>
      <w:bookmarkStart w:id="57" w:name="_Toc83722048"/>
      <w:r>
        <w:rPr>
          <w:rFonts w:hint="eastAsia"/>
        </w:rPr>
        <w:t>暴露</w:t>
      </w:r>
      <w:bookmarkEnd w:id="56"/>
      <w:bookmarkEnd w:id="57"/>
      <w:r>
        <w:rPr>
          <w:rFonts w:hint="eastAsia"/>
        </w:rPr>
        <w:t>评估</w:t>
      </w:r>
    </w:p>
    <w:p w14:paraId="74597381" w14:textId="77777777" w:rsidR="003C3439" w:rsidRDefault="00A457B6">
      <w:pPr>
        <w:pStyle w:val="affd"/>
        <w:spacing w:before="156" w:after="156"/>
      </w:pPr>
      <w:bookmarkStart w:id="58" w:name="_Toc81766986"/>
      <w:r>
        <w:rPr>
          <w:rFonts w:hint="eastAsia"/>
        </w:rPr>
        <w:t>暴露源评估</w:t>
      </w:r>
      <w:bookmarkEnd w:id="58"/>
      <w:r>
        <w:rPr>
          <w:rFonts w:hint="eastAsia"/>
        </w:rPr>
        <w:t xml:space="preserve"> </w:t>
      </w:r>
    </w:p>
    <w:p w14:paraId="26B0FF98" w14:textId="77777777" w:rsidR="003C3439" w:rsidRDefault="00A457B6">
      <w:pPr>
        <w:pStyle w:val="affffe"/>
        <w:ind w:firstLine="420"/>
      </w:pPr>
      <w:r>
        <w:rPr>
          <w:rFonts w:hint="eastAsia"/>
        </w:rPr>
        <w:lastRenderedPageBreak/>
        <w:t>在医务人员或其他在职业工作的人员发生血源性感染职业暴露后，应首先了解暴露源情况，若暴露</w:t>
      </w:r>
      <w:proofErr w:type="gramStart"/>
      <w:r>
        <w:rPr>
          <w:rFonts w:hint="eastAsia"/>
        </w:rPr>
        <w:t>源感染</w:t>
      </w:r>
      <w:proofErr w:type="gramEnd"/>
      <w:r>
        <w:rPr>
          <w:rFonts w:hint="eastAsia"/>
        </w:rPr>
        <w:t>情况不明需进行Anti-HCV以及HCV RNA检测（采用超敏法检测）。可存在三种情况：</w:t>
      </w:r>
    </w:p>
    <w:p w14:paraId="6F4A3B10" w14:textId="77777777" w:rsidR="003C3439" w:rsidRDefault="00A457B6">
      <w:pPr>
        <w:pStyle w:val="af6"/>
        <w:numPr>
          <w:ilvl w:val="1"/>
          <w:numId w:val="0"/>
        </w:numPr>
      </w:pPr>
      <w:r>
        <w:rPr>
          <w:rFonts w:hint="eastAsia"/>
        </w:rPr>
        <w:t>5.1.1暴露源Anti-HCV以及HCV RNA检测结果均为阴性，则暴露源未感染HCV</w:t>
      </w:r>
      <w:r>
        <w:t>。</w:t>
      </w:r>
    </w:p>
    <w:p w14:paraId="0DC8D4A5" w14:textId="77777777" w:rsidR="003C3439" w:rsidRDefault="00A457B6">
      <w:pPr>
        <w:pStyle w:val="af6"/>
        <w:numPr>
          <w:ilvl w:val="1"/>
          <w:numId w:val="0"/>
        </w:numPr>
      </w:pPr>
      <w:r>
        <w:rPr>
          <w:rFonts w:hint="eastAsia"/>
        </w:rPr>
        <w:t>5.1.2暴露源Anti-HCV</w:t>
      </w:r>
      <w:proofErr w:type="gramStart"/>
      <w:r>
        <w:rPr>
          <w:rFonts w:hint="eastAsia"/>
        </w:rPr>
        <w:t>阳性但</w:t>
      </w:r>
      <w:proofErr w:type="gramEnd"/>
      <w:r>
        <w:rPr>
          <w:rFonts w:hint="eastAsia"/>
        </w:rPr>
        <w:t>HCV RNA阴性，说明暴露源既往HCV感染，自发清除或经治疗目前已治愈。</w:t>
      </w:r>
    </w:p>
    <w:p w14:paraId="6C926CEB" w14:textId="77777777" w:rsidR="003C3439" w:rsidRDefault="00A457B6">
      <w:pPr>
        <w:pStyle w:val="af6"/>
        <w:numPr>
          <w:ilvl w:val="1"/>
          <w:numId w:val="0"/>
        </w:numPr>
      </w:pPr>
      <w:r>
        <w:rPr>
          <w:rFonts w:hint="eastAsia"/>
        </w:rPr>
        <w:t>5.1.3暴露源Anti-HCV阴性但HCV RNA阳性以及Anti-HCV和HCV RNA检测结果均为阳性，说明暴露源为HCV现症感染。</w:t>
      </w:r>
    </w:p>
    <w:p w14:paraId="48696F4D" w14:textId="77777777" w:rsidR="003C3439" w:rsidRDefault="00A457B6">
      <w:pPr>
        <w:pStyle w:val="affd"/>
        <w:spacing w:before="156" w:after="156"/>
      </w:pPr>
      <w:bookmarkStart w:id="59" w:name="_Toc81766987"/>
      <w:r>
        <w:rPr>
          <w:rFonts w:hint="eastAsia"/>
        </w:rPr>
        <w:t>暴露评估</w:t>
      </w:r>
      <w:bookmarkEnd w:id="59"/>
    </w:p>
    <w:p w14:paraId="0FDFC799" w14:textId="77777777" w:rsidR="003C3439" w:rsidRDefault="00A457B6">
      <w:pPr>
        <w:pStyle w:val="affffffffa"/>
      </w:pPr>
      <w:r>
        <w:rPr>
          <w:rFonts w:hint="eastAsia"/>
        </w:rPr>
        <w:t>一级暴露。当暴露源沾染了皮肤或粘膜，或者暴露源刺伤或者割伤皮肤时，在评估暴露源为5.1.2情况时</w:t>
      </w:r>
      <w:r>
        <w:t>。</w:t>
      </w:r>
    </w:p>
    <w:p w14:paraId="16F8FE45" w14:textId="77777777" w:rsidR="003C3439" w:rsidRDefault="00A457B6">
      <w:pPr>
        <w:pStyle w:val="affffffffa"/>
      </w:pPr>
      <w:r>
        <w:rPr>
          <w:rFonts w:hint="eastAsia"/>
        </w:rPr>
        <w:t>二级暴露。当暴露源沾染了破损的皮肤或粘膜，或者暴露源刺伤或者割伤皮肤时，在评估暴露源为5.1.3情况时</w:t>
      </w:r>
      <w:r>
        <w:t>。</w:t>
      </w:r>
    </w:p>
    <w:p w14:paraId="693F4DB1" w14:textId="77777777" w:rsidR="003C3439" w:rsidRDefault="00A457B6">
      <w:pPr>
        <w:pStyle w:val="affc"/>
        <w:spacing w:before="312" w:after="312"/>
      </w:pPr>
      <w:bookmarkStart w:id="60" w:name="_Toc83722049"/>
      <w:bookmarkStart w:id="61" w:name="_Toc81766989"/>
      <w:r>
        <w:rPr>
          <w:rFonts w:hint="eastAsia"/>
        </w:rPr>
        <w:t>暴露处置</w:t>
      </w:r>
      <w:bookmarkEnd w:id="60"/>
    </w:p>
    <w:p w14:paraId="3C947B15" w14:textId="77777777" w:rsidR="003C3439" w:rsidRDefault="00A457B6">
      <w:pPr>
        <w:pStyle w:val="affd"/>
        <w:spacing w:before="156" w:after="156"/>
      </w:pPr>
      <w:r>
        <w:rPr>
          <w:rFonts w:hint="eastAsia"/>
        </w:rPr>
        <w:t>暴露后紧急处置</w:t>
      </w:r>
      <w:bookmarkEnd w:id="61"/>
    </w:p>
    <w:p w14:paraId="2742B12B" w14:textId="77777777" w:rsidR="003C3439" w:rsidRDefault="00A457B6">
      <w:pPr>
        <w:pStyle w:val="affffffffa"/>
      </w:pPr>
      <w:bookmarkStart w:id="62" w:name="_Toc81766990"/>
      <w:r>
        <w:rPr>
          <w:rFonts w:hint="eastAsia"/>
        </w:rPr>
        <w:t>完整皮肤暴露，在污染皮肤处用肥皂液和流动水清洗。</w:t>
      </w:r>
      <w:bookmarkEnd w:id="62"/>
    </w:p>
    <w:p w14:paraId="44937E9C" w14:textId="77777777" w:rsidR="003C3439" w:rsidRDefault="00A457B6">
      <w:pPr>
        <w:pStyle w:val="affffffffa"/>
      </w:pPr>
      <w:bookmarkStart w:id="63" w:name="_Toc81766991"/>
      <w:r>
        <w:rPr>
          <w:rFonts w:hint="eastAsia"/>
        </w:rPr>
        <w:t>破损皮肤暴露，在</w:t>
      </w:r>
      <w:proofErr w:type="gramStart"/>
      <w:r>
        <w:rPr>
          <w:rFonts w:hint="eastAsia"/>
        </w:rPr>
        <w:t>伤口旁端轻轻</w:t>
      </w:r>
      <w:proofErr w:type="gramEnd"/>
      <w:r>
        <w:rPr>
          <w:rFonts w:hint="eastAsia"/>
        </w:rPr>
        <w:t>挤压（从近心端向远心端挤压），尽可能挤出损伤处的血液，再用肥皂液和流动水冲洗，然后用消毒液（如75%乙醇或者0.5%碘伏）对伤口进行消毒；禁止进行伤口的局部挤压。</w:t>
      </w:r>
      <w:bookmarkEnd w:id="63"/>
    </w:p>
    <w:p w14:paraId="696D0527" w14:textId="77777777" w:rsidR="003C3439" w:rsidRDefault="00A457B6">
      <w:pPr>
        <w:pStyle w:val="affffffffa"/>
      </w:pPr>
      <w:r>
        <w:rPr>
          <w:rFonts w:hint="eastAsia"/>
        </w:rPr>
        <w:t>粘膜暴露，如溅入眼睛，用生理盐水或流动水冲洗。</w:t>
      </w:r>
    </w:p>
    <w:p w14:paraId="166BAB3F" w14:textId="77777777" w:rsidR="003C3439" w:rsidRDefault="00A457B6">
      <w:pPr>
        <w:pStyle w:val="affd"/>
        <w:spacing w:before="156" w:after="156"/>
      </w:pPr>
      <w:bookmarkStart w:id="64" w:name="_Toc81766993"/>
      <w:r>
        <w:rPr>
          <w:rFonts w:hint="eastAsia"/>
        </w:rPr>
        <w:t>暴露后监测</w:t>
      </w:r>
      <w:bookmarkEnd w:id="64"/>
    </w:p>
    <w:p w14:paraId="3B954FF3" w14:textId="77777777" w:rsidR="003C3439" w:rsidRDefault="00A457B6">
      <w:pPr>
        <w:pStyle w:val="affffffffa"/>
        <w:rPr>
          <w:color w:val="000000" w:themeColor="text1"/>
        </w:rPr>
      </w:pPr>
      <w:bookmarkStart w:id="65" w:name="_Toc81766994"/>
      <w:r>
        <w:rPr>
          <w:rFonts w:hint="eastAsia"/>
          <w:color w:val="000000" w:themeColor="text1"/>
        </w:rPr>
        <w:t>一级暴露，在对暴露部位进行暴露后紧急处理的基础上无需特殊处理。</w:t>
      </w:r>
      <w:bookmarkEnd w:id="65"/>
    </w:p>
    <w:p w14:paraId="6A2902BA" w14:textId="77777777" w:rsidR="003C3439" w:rsidRDefault="00A457B6">
      <w:pPr>
        <w:pStyle w:val="affffffffa"/>
        <w:rPr>
          <w:color w:val="000000" w:themeColor="text1"/>
        </w:rPr>
      </w:pPr>
      <w:r>
        <w:rPr>
          <w:rFonts w:hint="eastAsia"/>
          <w:color w:val="000000" w:themeColor="text1"/>
        </w:rPr>
        <w:t>二级暴露需采集和监测暴露者本底血样。对存在HCV职业暴露感染风险的暴露者，处置机构应当在发生暴露24小时内采集其血样，检测外周血中Anti-HCV和HCV RNA。</w:t>
      </w:r>
    </w:p>
    <w:p w14:paraId="425A9786" w14:textId="77777777" w:rsidR="003C3439" w:rsidRDefault="00A457B6">
      <w:pPr>
        <w:pStyle w:val="affffffffa"/>
        <w:rPr>
          <w:color w:val="000000" w:themeColor="text1"/>
        </w:rPr>
      </w:pPr>
      <w:r>
        <w:rPr>
          <w:rFonts w:hint="eastAsia"/>
          <w:color w:val="000000" w:themeColor="text1"/>
        </w:rPr>
        <w:t>如果Anti-HCV和HCV RNA均为阳性，说明存在暴露前感染，排除职业暴露。</w:t>
      </w:r>
    </w:p>
    <w:p w14:paraId="2873D67C" w14:textId="77777777" w:rsidR="003C3439" w:rsidRDefault="00A457B6">
      <w:pPr>
        <w:pStyle w:val="affffffffa"/>
        <w:rPr>
          <w:color w:val="000000" w:themeColor="text1"/>
        </w:rPr>
      </w:pPr>
      <w:r>
        <w:rPr>
          <w:rFonts w:hint="eastAsia"/>
          <w:color w:val="000000" w:themeColor="text1"/>
        </w:rPr>
        <w:t>如果HCV RNA为阴性，则在1周后和2周后再次检测HCV RNA，如果HCV RNA仍然为阴性，基本可以排除感染，在暴露后4~6月进行最后一次HCV RNA检测，结果为阴性时终止随访。在随访期间内，当暴露人出现急性丙型肝炎症状时，应及时检测HCV RNA。</w:t>
      </w:r>
    </w:p>
    <w:p w14:paraId="7EF80E9D" w14:textId="77777777" w:rsidR="003C3439" w:rsidRDefault="00A457B6">
      <w:pPr>
        <w:pStyle w:val="affffffffa"/>
        <w:rPr>
          <w:color w:val="000000" w:themeColor="text1"/>
        </w:rPr>
      </w:pPr>
      <w:r>
        <w:rPr>
          <w:rFonts w:hint="eastAsia"/>
          <w:color w:val="000000" w:themeColor="text1"/>
        </w:rPr>
        <w:t>如果1周或2周后HCV RNA阳转，须根据情况决定是及时转介治疗或者再过12周观察是否发生HCV自发清除，如果不能自发清除，HCV RNA仍然阳性，则可启动抗病毒治疗。</w:t>
      </w:r>
    </w:p>
    <w:p w14:paraId="0D558663" w14:textId="77777777" w:rsidR="003C3439" w:rsidRDefault="00A457B6">
      <w:pPr>
        <w:pStyle w:val="affc"/>
        <w:spacing w:before="312" w:after="312"/>
      </w:pPr>
      <w:bookmarkStart w:id="66" w:name="_Toc81766996"/>
      <w:bookmarkStart w:id="67" w:name="_Toc83722050"/>
      <w:r>
        <w:rPr>
          <w:rFonts w:hint="eastAsia"/>
        </w:rPr>
        <w:t>登记与随访</w:t>
      </w:r>
      <w:bookmarkEnd w:id="66"/>
      <w:bookmarkEnd w:id="67"/>
    </w:p>
    <w:p w14:paraId="2511466E" w14:textId="77777777" w:rsidR="003C3439" w:rsidRDefault="00A457B6">
      <w:pPr>
        <w:pStyle w:val="affd"/>
        <w:spacing w:before="156" w:after="156"/>
        <w:rPr>
          <w:color w:val="FF0000"/>
        </w:rPr>
      </w:pPr>
      <w:bookmarkStart w:id="68" w:name="_Toc81766997"/>
      <w:r>
        <w:rPr>
          <w:rFonts w:hint="eastAsia"/>
        </w:rPr>
        <w:t>登记</w:t>
      </w:r>
      <w:bookmarkEnd w:id="68"/>
    </w:p>
    <w:p w14:paraId="22C7A1DC" w14:textId="77777777" w:rsidR="003C3439" w:rsidRDefault="00A457B6">
      <w:pPr>
        <w:pStyle w:val="affffe"/>
        <w:ind w:firstLine="420"/>
        <w:rPr>
          <w:color w:val="FF0000"/>
        </w:rPr>
      </w:pPr>
      <w:r>
        <w:rPr>
          <w:rFonts w:hint="eastAsia"/>
        </w:rPr>
        <w:t>一旦发生职业暴露，应及时向所在单位的科室负责人报告，对HCV职业暴露情况进行登记见附录A，内容主要包括：</w:t>
      </w:r>
    </w:p>
    <w:p w14:paraId="5F993BBA" w14:textId="77777777" w:rsidR="003C3439" w:rsidRDefault="00A457B6">
      <w:pPr>
        <w:pStyle w:val="af6"/>
        <w:numPr>
          <w:ilvl w:val="1"/>
          <w:numId w:val="32"/>
        </w:numPr>
        <w:ind w:left="425"/>
        <w:rPr>
          <w:color w:val="000000" w:themeColor="text1"/>
        </w:rPr>
      </w:pPr>
      <w:r>
        <w:rPr>
          <w:rFonts w:hint="eastAsia"/>
          <w:color w:val="000000" w:themeColor="text1"/>
        </w:rPr>
        <w:t>暴露者的一般情况，暴露发生的时间、地点及经过；暴露方式；</w:t>
      </w:r>
    </w:p>
    <w:p w14:paraId="1495415D" w14:textId="77777777" w:rsidR="003C3439" w:rsidRDefault="00A457B6">
      <w:pPr>
        <w:pStyle w:val="af6"/>
        <w:numPr>
          <w:ilvl w:val="1"/>
          <w:numId w:val="32"/>
        </w:numPr>
        <w:ind w:left="425"/>
        <w:rPr>
          <w:color w:val="000000" w:themeColor="text1"/>
        </w:rPr>
      </w:pPr>
      <w:r>
        <w:rPr>
          <w:rFonts w:hint="eastAsia"/>
          <w:color w:val="000000" w:themeColor="text1"/>
        </w:rPr>
        <w:lastRenderedPageBreak/>
        <w:t>暴露的具体部位及损伤程度；暴露源种类和含有丙型肝炎病毒（Anti-HCV和HCV RNA）的情况；</w:t>
      </w:r>
    </w:p>
    <w:p w14:paraId="3CF94AC0" w14:textId="77777777" w:rsidR="003C3439" w:rsidRDefault="00A457B6">
      <w:pPr>
        <w:pStyle w:val="af6"/>
        <w:numPr>
          <w:ilvl w:val="1"/>
          <w:numId w:val="32"/>
        </w:numPr>
        <w:ind w:left="425"/>
        <w:rPr>
          <w:color w:val="000000" w:themeColor="text1"/>
        </w:rPr>
      </w:pPr>
      <w:r>
        <w:rPr>
          <w:rFonts w:hint="eastAsia"/>
          <w:color w:val="000000" w:themeColor="text1"/>
        </w:rPr>
        <w:t>暴露后紧急处理及处置经过，是否实施本底监测、是否进行抗病毒治疗等。</w:t>
      </w:r>
    </w:p>
    <w:p w14:paraId="42B589E8" w14:textId="77777777" w:rsidR="003C3439" w:rsidRDefault="00A457B6">
      <w:pPr>
        <w:pStyle w:val="affd"/>
        <w:spacing w:before="156" w:after="156"/>
      </w:pPr>
      <w:bookmarkStart w:id="69" w:name="_Toc81766998"/>
      <w:r>
        <w:rPr>
          <w:rFonts w:hint="eastAsia"/>
        </w:rPr>
        <w:t>随访</w:t>
      </w:r>
    </w:p>
    <w:p w14:paraId="4978612C" w14:textId="77777777" w:rsidR="003C3439" w:rsidRDefault="00A457B6">
      <w:pPr>
        <w:pStyle w:val="affffe"/>
        <w:ind w:firstLine="420"/>
      </w:pPr>
      <w:r>
        <w:rPr>
          <w:rFonts w:hint="eastAsia"/>
        </w:rPr>
        <w:t>医务人员发生HCV职业暴露后，医疗卫生机构应当给予随访和判</w:t>
      </w:r>
      <w:proofErr w:type="gramStart"/>
      <w:r>
        <w:rPr>
          <w:rFonts w:hint="eastAsia"/>
        </w:rPr>
        <w:t>询</w:t>
      </w:r>
      <w:proofErr w:type="gramEnd"/>
      <w:r>
        <w:rPr>
          <w:rFonts w:hint="eastAsia"/>
        </w:rPr>
        <w:t>，内容主要为在暴露后6个月内进行抗HCV和HCV RNA基线检测和追踪检测：</w:t>
      </w:r>
    </w:p>
    <w:p w14:paraId="2A34B14C" w14:textId="77777777" w:rsidR="003C3439" w:rsidRDefault="00A457B6">
      <w:pPr>
        <w:pStyle w:val="af6"/>
        <w:numPr>
          <w:ilvl w:val="1"/>
          <w:numId w:val="33"/>
        </w:numPr>
        <w:ind w:left="425"/>
        <w:rPr>
          <w:color w:val="000000" w:themeColor="text1"/>
        </w:rPr>
      </w:pPr>
      <w:r>
        <w:rPr>
          <w:rFonts w:hint="eastAsia"/>
          <w:color w:val="000000" w:themeColor="text1"/>
        </w:rPr>
        <w:t>如检测HCV RNA阳性者应及时转至专科进行诊断评估，进行规范的抗病毒治疗；</w:t>
      </w:r>
      <w:proofErr w:type="gramStart"/>
      <w:r>
        <w:rPr>
          <w:rFonts w:hint="eastAsia"/>
          <w:color w:val="000000" w:themeColor="text1"/>
        </w:rPr>
        <w:t>若暂不便</w:t>
      </w:r>
      <w:proofErr w:type="gramEnd"/>
      <w:r>
        <w:rPr>
          <w:rFonts w:hint="eastAsia"/>
          <w:color w:val="000000" w:themeColor="text1"/>
        </w:rPr>
        <w:t>转科者，可邀请专科医生会诊指导抗病毒治疗。</w:t>
      </w:r>
    </w:p>
    <w:p w14:paraId="4282820E" w14:textId="77777777" w:rsidR="003C3439" w:rsidRDefault="00A457B6">
      <w:pPr>
        <w:pStyle w:val="af6"/>
        <w:numPr>
          <w:ilvl w:val="1"/>
          <w:numId w:val="33"/>
        </w:numPr>
        <w:ind w:left="425"/>
        <w:rPr>
          <w:color w:val="000000" w:themeColor="text1"/>
        </w:rPr>
      </w:pPr>
      <w:r>
        <w:rPr>
          <w:rFonts w:hint="eastAsia"/>
          <w:color w:val="000000" w:themeColor="text1"/>
        </w:rPr>
        <w:t>若经检测HCV RNA阳转，按照WS213-2018进行确证分类及报告，应按乙类传染病实行24h内传染病网络直报或传送传染病报告卡。</w:t>
      </w:r>
      <w:bookmarkEnd w:id="69"/>
    </w:p>
    <w:p w14:paraId="23C43DF0" w14:textId="77777777" w:rsidR="003C3439" w:rsidRDefault="00A457B6">
      <w:pPr>
        <w:pStyle w:val="affd"/>
        <w:spacing w:before="156" w:after="156"/>
      </w:pPr>
      <w:r>
        <w:rPr>
          <w:rFonts w:hint="eastAsia"/>
        </w:rPr>
        <w:t>尊重隐私</w:t>
      </w:r>
    </w:p>
    <w:p w14:paraId="3A88D46A" w14:textId="77777777" w:rsidR="003C3439" w:rsidRDefault="00A457B6">
      <w:pPr>
        <w:pStyle w:val="affffe"/>
        <w:ind w:firstLine="420"/>
      </w:pPr>
      <w:r>
        <w:rPr>
          <w:rFonts w:hint="eastAsia"/>
        </w:rPr>
        <w:t>严格为当事人员保密，尊重当事人员隐私。相关单位管理人员应做好当事人员工作强度、待遇等方面的合理配置，使其保持健康心态、积极应对职业暴露。</w:t>
      </w:r>
    </w:p>
    <w:p w14:paraId="2E49B123" w14:textId="77777777" w:rsidR="003C3439" w:rsidRDefault="003C3439">
      <w:pPr>
        <w:pStyle w:val="affffe"/>
        <w:ind w:firstLine="420"/>
      </w:pPr>
    </w:p>
    <w:p w14:paraId="5C1D6241" w14:textId="77777777" w:rsidR="003C3439" w:rsidRDefault="003C3439">
      <w:pPr>
        <w:pStyle w:val="affffe"/>
        <w:ind w:firstLine="420"/>
        <w:sectPr w:rsidR="003C3439">
          <w:pgSz w:w="11906" w:h="16838"/>
          <w:pgMar w:top="2410" w:right="1134" w:bottom="1134" w:left="1134" w:header="1418" w:footer="1134" w:gutter="284"/>
          <w:pgNumType w:start="1"/>
          <w:cols w:space="425"/>
          <w:formProt w:val="0"/>
          <w:docGrid w:type="lines" w:linePitch="312"/>
        </w:sectPr>
      </w:pPr>
    </w:p>
    <w:p w14:paraId="6E4F4FF2" w14:textId="77777777" w:rsidR="003C3439" w:rsidRDefault="003C3439">
      <w:pPr>
        <w:pStyle w:val="af8"/>
      </w:pPr>
      <w:bookmarkStart w:id="70" w:name="BookMark5"/>
      <w:bookmarkEnd w:id="23"/>
    </w:p>
    <w:p w14:paraId="73BAEC2D" w14:textId="77777777" w:rsidR="003C3439" w:rsidRDefault="003C3439">
      <w:pPr>
        <w:pStyle w:val="afe"/>
      </w:pPr>
    </w:p>
    <w:p w14:paraId="65035E86" w14:textId="77777777" w:rsidR="003C3439" w:rsidRDefault="00A457B6">
      <w:pPr>
        <w:pStyle w:val="aff3"/>
        <w:spacing w:before="78" w:after="156"/>
      </w:pPr>
      <w:r>
        <w:br/>
      </w:r>
      <w:r>
        <w:rPr>
          <w:rFonts w:hint="eastAsia"/>
        </w:rPr>
        <w:t>（规范性）</w:t>
      </w:r>
      <w:r>
        <w:br/>
      </w:r>
      <w:r>
        <w:rPr>
          <w:rFonts w:hint="eastAsia"/>
        </w:rPr>
        <w:t>丙型肝炎病毒职业暴露个案登记表</w:t>
      </w:r>
    </w:p>
    <w:tbl>
      <w:tblPr>
        <w:tblW w:w="481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4"/>
        <w:gridCol w:w="359"/>
        <w:gridCol w:w="315"/>
        <w:gridCol w:w="221"/>
        <w:gridCol w:w="234"/>
        <w:gridCol w:w="594"/>
        <w:gridCol w:w="88"/>
        <w:gridCol w:w="147"/>
        <w:gridCol w:w="216"/>
        <w:gridCol w:w="617"/>
        <w:gridCol w:w="177"/>
        <w:gridCol w:w="52"/>
        <w:gridCol w:w="347"/>
        <w:gridCol w:w="48"/>
        <w:gridCol w:w="114"/>
        <w:gridCol w:w="372"/>
        <w:gridCol w:w="88"/>
        <w:gridCol w:w="96"/>
        <w:gridCol w:w="306"/>
        <w:gridCol w:w="15"/>
        <w:gridCol w:w="160"/>
        <w:gridCol w:w="127"/>
        <w:gridCol w:w="87"/>
        <w:gridCol w:w="173"/>
        <w:gridCol w:w="65"/>
        <w:gridCol w:w="525"/>
        <w:gridCol w:w="210"/>
        <w:gridCol w:w="223"/>
        <w:gridCol w:w="116"/>
        <w:gridCol w:w="579"/>
        <w:gridCol w:w="225"/>
        <w:gridCol w:w="315"/>
        <w:gridCol w:w="120"/>
        <w:gridCol w:w="229"/>
        <w:gridCol w:w="942"/>
      </w:tblGrid>
      <w:tr w:rsidR="003C3439" w14:paraId="4C610B58" w14:textId="77777777">
        <w:tc>
          <w:tcPr>
            <w:tcW w:w="5000" w:type="pct"/>
            <w:gridSpan w:val="35"/>
            <w:tcBorders>
              <w:top w:val="single" w:sz="4" w:space="0" w:color="000000"/>
              <w:left w:val="single" w:sz="4" w:space="0" w:color="000000"/>
              <w:bottom w:val="single" w:sz="4" w:space="0" w:color="000000"/>
              <w:right w:val="single" w:sz="4" w:space="0" w:color="000000"/>
            </w:tcBorders>
          </w:tcPr>
          <w:p w14:paraId="4D4E3556" w14:textId="77777777" w:rsidR="003C3439" w:rsidRDefault="00A457B6">
            <w:pPr>
              <w:jc w:val="center"/>
              <w:rPr>
                <w:rFonts w:ascii="宋体"/>
                <w:sz w:val="18"/>
              </w:rPr>
            </w:pPr>
            <w:r>
              <w:rPr>
                <w:rFonts w:cs="宋体" w:hint="eastAsia"/>
                <w:szCs w:val="22"/>
                <w:lang w:bidi="ar"/>
              </w:rPr>
              <w:t>一、基本情况</w:t>
            </w:r>
          </w:p>
        </w:tc>
      </w:tr>
      <w:tr w:rsidR="003C3439" w14:paraId="6A45448B" w14:textId="77777777">
        <w:tc>
          <w:tcPr>
            <w:tcW w:w="387" w:type="pct"/>
            <w:tcBorders>
              <w:top w:val="single" w:sz="4" w:space="0" w:color="000000"/>
              <w:left w:val="single" w:sz="4" w:space="0" w:color="000000"/>
              <w:bottom w:val="single" w:sz="4" w:space="0" w:color="000000"/>
              <w:right w:val="single" w:sz="4" w:space="0" w:color="000000"/>
            </w:tcBorders>
            <w:vAlign w:val="center"/>
          </w:tcPr>
          <w:p w14:paraId="41FD0669" w14:textId="77777777" w:rsidR="003C3439" w:rsidRDefault="00A457B6">
            <w:pPr>
              <w:jc w:val="center"/>
              <w:rPr>
                <w:rFonts w:ascii="宋体"/>
                <w:sz w:val="18"/>
              </w:rPr>
            </w:pPr>
            <w:r>
              <w:rPr>
                <w:rFonts w:cs="宋体" w:hint="eastAsia"/>
                <w:szCs w:val="22"/>
                <w:lang w:bidi="ar"/>
              </w:rPr>
              <w:t>编号</w:t>
            </w:r>
          </w:p>
        </w:tc>
        <w:tc>
          <w:tcPr>
            <w:tcW w:w="486" w:type="pct"/>
            <w:gridSpan w:val="3"/>
            <w:tcBorders>
              <w:top w:val="single" w:sz="4" w:space="0" w:color="000000"/>
              <w:left w:val="single" w:sz="4" w:space="0" w:color="000000"/>
              <w:bottom w:val="single" w:sz="4" w:space="0" w:color="000000"/>
              <w:right w:val="single" w:sz="4" w:space="0" w:color="000000"/>
            </w:tcBorders>
            <w:vAlign w:val="center"/>
          </w:tcPr>
          <w:p w14:paraId="22EBC303" w14:textId="77777777" w:rsidR="003C3439" w:rsidRDefault="003C3439">
            <w:pPr>
              <w:jc w:val="center"/>
              <w:rPr>
                <w:rFonts w:ascii="宋体"/>
                <w:sz w:val="18"/>
              </w:rPr>
            </w:pPr>
          </w:p>
        </w:tc>
        <w:tc>
          <w:tcPr>
            <w:tcW w:w="449" w:type="pct"/>
            <w:gridSpan w:val="2"/>
            <w:tcBorders>
              <w:top w:val="single" w:sz="4" w:space="0" w:color="000000"/>
              <w:left w:val="single" w:sz="4" w:space="0" w:color="000000"/>
              <w:bottom w:val="single" w:sz="4" w:space="0" w:color="000000"/>
              <w:right w:val="single" w:sz="4" w:space="0" w:color="000000"/>
            </w:tcBorders>
            <w:vAlign w:val="center"/>
          </w:tcPr>
          <w:p w14:paraId="49A50DE6" w14:textId="77777777" w:rsidR="003C3439" w:rsidRDefault="00A457B6">
            <w:pPr>
              <w:jc w:val="center"/>
              <w:rPr>
                <w:rFonts w:ascii="宋体"/>
                <w:sz w:val="18"/>
              </w:rPr>
            </w:pPr>
            <w:r>
              <w:rPr>
                <w:rFonts w:cs="宋体" w:hint="eastAsia"/>
                <w:szCs w:val="22"/>
                <w:lang w:bidi="ar"/>
              </w:rPr>
              <w:t>姓名</w:t>
            </w:r>
          </w:p>
        </w:tc>
        <w:tc>
          <w:tcPr>
            <w:tcW w:w="580" w:type="pct"/>
            <w:gridSpan w:val="4"/>
            <w:tcBorders>
              <w:top w:val="single" w:sz="4" w:space="0" w:color="000000"/>
              <w:left w:val="single" w:sz="4" w:space="0" w:color="000000"/>
              <w:bottom w:val="single" w:sz="4" w:space="0" w:color="000000"/>
              <w:right w:val="single" w:sz="4" w:space="0" w:color="000000"/>
            </w:tcBorders>
            <w:vAlign w:val="center"/>
          </w:tcPr>
          <w:p w14:paraId="5C131927" w14:textId="77777777" w:rsidR="003C3439" w:rsidRDefault="003C3439">
            <w:pPr>
              <w:jc w:val="center"/>
              <w:rPr>
                <w:rFonts w:ascii="宋体"/>
                <w:sz w:val="18"/>
              </w:rPr>
            </w:pPr>
          </w:p>
        </w:tc>
        <w:tc>
          <w:tcPr>
            <w:tcW w:w="400" w:type="pct"/>
            <w:gridSpan w:val="5"/>
            <w:tcBorders>
              <w:top w:val="single" w:sz="4" w:space="0" w:color="000000"/>
              <w:left w:val="single" w:sz="4" w:space="0" w:color="000000"/>
              <w:bottom w:val="single" w:sz="4" w:space="0" w:color="000000"/>
              <w:right w:val="single" w:sz="4" w:space="0" w:color="000000"/>
            </w:tcBorders>
            <w:vAlign w:val="center"/>
          </w:tcPr>
          <w:p w14:paraId="63B8DCE2" w14:textId="77777777" w:rsidR="003C3439" w:rsidRDefault="00A457B6">
            <w:pPr>
              <w:jc w:val="center"/>
              <w:rPr>
                <w:rFonts w:ascii="宋体"/>
                <w:sz w:val="18"/>
              </w:rPr>
            </w:pPr>
            <w:r>
              <w:rPr>
                <w:rFonts w:cs="宋体" w:hint="eastAsia"/>
                <w:szCs w:val="22"/>
                <w:lang w:bidi="ar"/>
              </w:rPr>
              <w:t>性别</w:t>
            </w:r>
          </w:p>
        </w:tc>
        <w:tc>
          <w:tcPr>
            <w:tcW w:w="476" w:type="pct"/>
            <w:gridSpan w:val="5"/>
            <w:tcBorders>
              <w:top w:val="single" w:sz="4" w:space="0" w:color="000000"/>
              <w:left w:val="single" w:sz="4" w:space="0" w:color="000000"/>
              <w:bottom w:val="single" w:sz="4" w:space="0" w:color="000000"/>
              <w:right w:val="single" w:sz="4" w:space="0" w:color="000000"/>
            </w:tcBorders>
            <w:vAlign w:val="center"/>
          </w:tcPr>
          <w:p w14:paraId="45FEC3A3" w14:textId="77777777" w:rsidR="003C3439" w:rsidRDefault="003C3439">
            <w:pPr>
              <w:jc w:val="center"/>
              <w:rPr>
                <w:rFonts w:ascii="宋体"/>
                <w:sz w:val="18"/>
              </w:rPr>
            </w:pPr>
          </w:p>
        </w:tc>
        <w:tc>
          <w:tcPr>
            <w:tcW w:w="617" w:type="pct"/>
            <w:gridSpan w:val="6"/>
            <w:tcBorders>
              <w:top w:val="single" w:sz="4" w:space="0" w:color="000000"/>
              <w:left w:val="single" w:sz="4" w:space="0" w:color="000000"/>
              <w:bottom w:val="single" w:sz="4" w:space="0" w:color="000000"/>
              <w:right w:val="single" w:sz="4" w:space="0" w:color="000000"/>
            </w:tcBorders>
            <w:vAlign w:val="center"/>
          </w:tcPr>
          <w:p w14:paraId="59A40F84" w14:textId="77777777" w:rsidR="003C3439" w:rsidRDefault="00A457B6">
            <w:pPr>
              <w:jc w:val="center"/>
              <w:rPr>
                <w:rFonts w:ascii="宋体"/>
                <w:sz w:val="18"/>
              </w:rPr>
            </w:pPr>
            <w:r>
              <w:rPr>
                <w:rFonts w:cs="宋体" w:hint="eastAsia"/>
                <w:szCs w:val="22"/>
                <w:lang w:bidi="ar"/>
              </w:rPr>
              <w:t>年龄</w:t>
            </w:r>
            <w:r>
              <w:rPr>
                <w:szCs w:val="22"/>
                <w:lang w:bidi="ar"/>
              </w:rPr>
              <w:t>/</w:t>
            </w:r>
            <w:r>
              <w:rPr>
                <w:rFonts w:cs="宋体" w:hint="eastAsia"/>
                <w:szCs w:val="22"/>
                <w:lang w:bidi="ar"/>
              </w:rPr>
              <w:t>工龄</w:t>
            </w:r>
          </w:p>
        </w:tc>
        <w:tc>
          <w:tcPr>
            <w:tcW w:w="609" w:type="pct"/>
            <w:gridSpan w:val="4"/>
            <w:tcBorders>
              <w:top w:val="single" w:sz="4" w:space="0" w:color="000000"/>
              <w:left w:val="single" w:sz="4" w:space="0" w:color="000000"/>
              <w:bottom w:val="single" w:sz="4" w:space="0" w:color="000000"/>
              <w:right w:val="single" w:sz="4" w:space="0" w:color="000000"/>
            </w:tcBorders>
            <w:vAlign w:val="center"/>
          </w:tcPr>
          <w:p w14:paraId="05F429DA" w14:textId="77777777" w:rsidR="003C3439" w:rsidRDefault="003C3439">
            <w:pPr>
              <w:jc w:val="center"/>
              <w:rPr>
                <w:rFonts w:ascii="宋体"/>
                <w:sz w:val="18"/>
              </w:rPr>
            </w:pPr>
          </w:p>
        </w:tc>
        <w:tc>
          <w:tcPr>
            <w:tcW w:w="358" w:type="pct"/>
            <w:gridSpan w:val="3"/>
            <w:tcBorders>
              <w:top w:val="single" w:sz="4" w:space="0" w:color="000000"/>
              <w:left w:val="single" w:sz="4" w:space="0" w:color="000000"/>
              <w:bottom w:val="single" w:sz="4" w:space="0" w:color="000000"/>
              <w:right w:val="single" w:sz="4" w:space="0" w:color="000000"/>
            </w:tcBorders>
            <w:vAlign w:val="center"/>
          </w:tcPr>
          <w:p w14:paraId="02F63D15" w14:textId="77777777" w:rsidR="003C3439" w:rsidRDefault="00A457B6">
            <w:pPr>
              <w:jc w:val="center"/>
              <w:rPr>
                <w:rFonts w:ascii="宋体"/>
                <w:sz w:val="18"/>
              </w:rPr>
            </w:pPr>
            <w:r>
              <w:rPr>
                <w:rFonts w:cs="宋体" w:hint="eastAsia"/>
                <w:szCs w:val="22"/>
                <w:lang w:bidi="ar"/>
              </w:rPr>
              <w:t>职业</w:t>
            </w:r>
          </w:p>
        </w:tc>
        <w:tc>
          <w:tcPr>
            <w:tcW w:w="633" w:type="pct"/>
            <w:gridSpan w:val="2"/>
            <w:tcBorders>
              <w:top w:val="single" w:sz="4" w:space="0" w:color="000000"/>
              <w:left w:val="single" w:sz="4" w:space="0" w:color="000000"/>
              <w:bottom w:val="single" w:sz="4" w:space="0" w:color="000000"/>
              <w:right w:val="single" w:sz="4" w:space="0" w:color="000000"/>
            </w:tcBorders>
            <w:vAlign w:val="center"/>
          </w:tcPr>
          <w:p w14:paraId="3B91FA8A" w14:textId="77777777" w:rsidR="003C3439" w:rsidRDefault="003C3439">
            <w:pPr>
              <w:jc w:val="center"/>
              <w:rPr>
                <w:rFonts w:ascii="宋体"/>
                <w:sz w:val="18"/>
              </w:rPr>
            </w:pPr>
          </w:p>
        </w:tc>
      </w:tr>
      <w:tr w:rsidR="003C3439" w14:paraId="10AB4235" w14:textId="77777777">
        <w:tc>
          <w:tcPr>
            <w:tcW w:w="387" w:type="pct"/>
            <w:tcBorders>
              <w:top w:val="single" w:sz="4" w:space="0" w:color="000000"/>
              <w:left w:val="single" w:sz="4" w:space="0" w:color="000000"/>
              <w:bottom w:val="single" w:sz="4" w:space="0" w:color="000000"/>
              <w:right w:val="single" w:sz="4" w:space="0" w:color="000000"/>
            </w:tcBorders>
          </w:tcPr>
          <w:p w14:paraId="7E63731E" w14:textId="77777777" w:rsidR="003C3439" w:rsidRDefault="00A457B6">
            <w:pPr>
              <w:rPr>
                <w:rFonts w:ascii="宋体"/>
                <w:sz w:val="18"/>
              </w:rPr>
            </w:pPr>
            <w:r>
              <w:rPr>
                <w:rFonts w:cs="宋体" w:hint="eastAsia"/>
                <w:szCs w:val="22"/>
                <w:lang w:bidi="ar"/>
              </w:rPr>
              <w:t>工作单位</w:t>
            </w:r>
          </w:p>
        </w:tc>
        <w:tc>
          <w:tcPr>
            <w:tcW w:w="613" w:type="pct"/>
            <w:gridSpan w:val="4"/>
            <w:tcBorders>
              <w:top w:val="single" w:sz="4" w:space="0" w:color="000000"/>
              <w:left w:val="single" w:sz="4" w:space="0" w:color="000000"/>
              <w:bottom w:val="single" w:sz="4" w:space="0" w:color="000000"/>
              <w:right w:val="single" w:sz="4" w:space="0" w:color="000000"/>
            </w:tcBorders>
          </w:tcPr>
          <w:p w14:paraId="484431F2" w14:textId="77777777" w:rsidR="003C3439" w:rsidRDefault="003C3439">
            <w:pPr>
              <w:rPr>
                <w:rFonts w:ascii="宋体"/>
                <w:sz w:val="18"/>
              </w:rPr>
            </w:pPr>
          </w:p>
        </w:tc>
        <w:tc>
          <w:tcPr>
            <w:tcW w:w="566" w:type="pct"/>
            <w:gridSpan w:val="4"/>
            <w:tcBorders>
              <w:top w:val="single" w:sz="4" w:space="0" w:color="000000"/>
              <w:left w:val="single" w:sz="4" w:space="0" w:color="000000"/>
              <w:bottom w:val="single" w:sz="4" w:space="0" w:color="000000"/>
              <w:right w:val="single" w:sz="4" w:space="0" w:color="000000"/>
            </w:tcBorders>
          </w:tcPr>
          <w:p w14:paraId="7B3CE80D" w14:textId="77777777" w:rsidR="003C3439" w:rsidRDefault="00A457B6">
            <w:pPr>
              <w:rPr>
                <w:rFonts w:ascii="宋体"/>
                <w:sz w:val="18"/>
              </w:rPr>
            </w:pPr>
            <w:r>
              <w:rPr>
                <w:rFonts w:cs="宋体" w:hint="eastAsia"/>
                <w:szCs w:val="22"/>
                <w:lang w:bidi="ar"/>
              </w:rPr>
              <w:t>部门</w:t>
            </w:r>
            <w:r>
              <w:rPr>
                <w:szCs w:val="22"/>
                <w:lang w:bidi="ar"/>
              </w:rPr>
              <w:t>/</w:t>
            </w:r>
            <w:r>
              <w:rPr>
                <w:rFonts w:cs="宋体" w:hint="eastAsia"/>
                <w:szCs w:val="22"/>
                <w:lang w:bidi="ar"/>
              </w:rPr>
              <w:t>科室</w:t>
            </w:r>
          </w:p>
        </w:tc>
        <w:tc>
          <w:tcPr>
            <w:tcW w:w="673" w:type="pct"/>
            <w:gridSpan w:val="5"/>
            <w:tcBorders>
              <w:top w:val="single" w:sz="4" w:space="0" w:color="000000"/>
              <w:left w:val="single" w:sz="4" w:space="0" w:color="000000"/>
              <w:bottom w:val="single" w:sz="4" w:space="0" w:color="000000"/>
              <w:right w:val="single" w:sz="4" w:space="0" w:color="000000"/>
            </w:tcBorders>
          </w:tcPr>
          <w:p w14:paraId="6A9F4470" w14:textId="77777777" w:rsidR="003C3439" w:rsidRDefault="003C3439">
            <w:pPr>
              <w:rPr>
                <w:rFonts w:ascii="宋体"/>
                <w:sz w:val="18"/>
              </w:rPr>
            </w:pPr>
          </w:p>
        </w:tc>
        <w:tc>
          <w:tcPr>
            <w:tcW w:w="625" w:type="pct"/>
            <w:gridSpan w:val="7"/>
            <w:tcBorders>
              <w:top w:val="single" w:sz="4" w:space="0" w:color="000000"/>
              <w:left w:val="single" w:sz="4" w:space="0" w:color="000000"/>
              <w:bottom w:val="single" w:sz="4" w:space="0" w:color="000000"/>
              <w:right w:val="single" w:sz="4" w:space="0" w:color="000000"/>
            </w:tcBorders>
          </w:tcPr>
          <w:p w14:paraId="7B11777E" w14:textId="77777777" w:rsidR="003C3439" w:rsidRDefault="00A457B6">
            <w:pPr>
              <w:rPr>
                <w:rFonts w:ascii="宋体"/>
                <w:sz w:val="18"/>
              </w:rPr>
            </w:pPr>
            <w:r>
              <w:rPr>
                <w:rFonts w:cs="宋体" w:hint="eastAsia"/>
                <w:szCs w:val="22"/>
                <w:lang w:bidi="ar"/>
              </w:rPr>
              <w:t>暴露者联系方式</w:t>
            </w:r>
          </w:p>
        </w:tc>
        <w:tc>
          <w:tcPr>
            <w:tcW w:w="644" w:type="pct"/>
            <w:gridSpan w:val="6"/>
            <w:tcBorders>
              <w:top w:val="single" w:sz="4" w:space="0" w:color="000000"/>
              <w:left w:val="single" w:sz="4" w:space="0" w:color="000000"/>
              <w:bottom w:val="single" w:sz="4" w:space="0" w:color="000000"/>
              <w:right w:val="single" w:sz="4" w:space="0" w:color="000000"/>
            </w:tcBorders>
          </w:tcPr>
          <w:p w14:paraId="682211CF" w14:textId="77777777" w:rsidR="003C3439" w:rsidRDefault="003C3439">
            <w:pPr>
              <w:rPr>
                <w:rFonts w:ascii="宋体"/>
                <w:sz w:val="18"/>
              </w:rPr>
            </w:pPr>
          </w:p>
        </w:tc>
        <w:tc>
          <w:tcPr>
            <w:tcW w:w="620" w:type="pct"/>
            <w:gridSpan w:val="4"/>
            <w:tcBorders>
              <w:top w:val="single" w:sz="4" w:space="0" w:color="000000"/>
              <w:left w:val="single" w:sz="4" w:space="0" w:color="000000"/>
              <w:bottom w:val="single" w:sz="4" w:space="0" w:color="000000"/>
              <w:right w:val="single" w:sz="4" w:space="0" w:color="000000"/>
            </w:tcBorders>
          </w:tcPr>
          <w:p w14:paraId="7E1227E8" w14:textId="77777777" w:rsidR="003C3439" w:rsidRDefault="00A457B6">
            <w:pPr>
              <w:rPr>
                <w:rFonts w:ascii="宋体"/>
                <w:sz w:val="18"/>
              </w:rPr>
            </w:pPr>
            <w:r>
              <w:rPr>
                <w:rFonts w:cs="宋体" w:hint="eastAsia"/>
                <w:szCs w:val="22"/>
                <w:lang w:bidi="ar"/>
              </w:rPr>
              <w:t>单位联系人及联系方式</w:t>
            </w:r>
          </w:p>
        </w:tc>
        <w:tc>
          <w:tcPr>
            <w:tcW w:w="869" w:type="pct"/>
            <w:gridSpan w:val="4"/>
            <w:tcBorders>
              <w:top w:val="single" w:sz="4" w:space="0" w:color="000000"/>
              <w:left w:val="single" w:sz="4" w:space="0" w:color="000000"/>
              <w:bottom w:val="single" w:sz="4" w:space="0" w:color="000000"/>
              <w:right w:val="single" w:sz="4" w:space="0" w:color="000000"/>
            </w:tcBorders>
          </w:tcPr>
          <w:p w14:paraId="1991FD33" w14:textId="77777777" w:rsidR="003C3439" w:rsidRDefault="003C3439">
            <w:pPr>
              <w:rPr>
                <w:rFonts w:ascii="宋体"/>
                <w:sz w:val="18"/>
              </w:rPr>
            </w:pPr>
          </w:p>
        </w:tc>
      </w:tr>
      <w:tr w:rsidR="003C3439" w14:paraId="05B60D70" w14:textId="77777777">
        <w:tc>
          <w:tcPr>
            <w:tcW w:w="582" w:type="pct"/>
            <w:gridSpan w:val="2"/>
            <w:tcBorders>
              <w:top w:val="single" w:sz="4" w:space="0" w:color="000000"/>
              <w:left w:val="single" w:sz="4" w:space="0" w:color="000000"/>
              <w:bottom w:val="single" w:sz="4" w:space="0" w:color="000000"/>
              <w:right w:val="single" w:sz="4" w:space="0" w:color="000000"/>
            </w:tcBorders>
          </w:tcPr>
          <w:p w14:paraId="151792F8" w14:textId="77777777" w:rsidR="003C3439" w:rsidRDefault="00A457B6">
            <w:pPr>
              <w:rPr>
                <w:rFonts w:ascii="宋体"/>
                <w:sz w:val="18"/>
              </w:rPr>
            </w:pPr>
            <w:r>
              <w:rPr>
                <w:rFonts w:cs="宋体" w:hint="eastAsia"/>
                <w:szCs w:val="22"/>
                <w:lang w:bidi="ar"/>
              </w:rPr>
              <w:t>发生时间</w:t>
            </w:r>
          </w:p>
        </w:tc>
        <w:tc>
          <w:tcPr>
            <w:tcW w:w="985" w:type="pct"/>
            <w:gridSpan w:val="7"/>
            <w:tcBorders>
              <w:top w:val="single" w:sz="4" w:space="0" w:color="000000"/>
              <w:left w:val="single" w:sz="4" w:space="0" w:color="000000"/>
              <w:bottom w:val="single" w:sz="4" w:space="0" w:color="000000"/>
              <w:right w:val="single" w:sz="4" w:space="0" w:color="000000"/>
            </w:tcBorders>
          </w:tcPr>
          <w:p w14:paraId="446DF1E9" w14:textId="77777777" w:rsidR="003C3439" w:rsidRDefault="003C3439">
            <w:pPr>
              <w:rPr>
                <w:rFonts w:ascii="宋体"/>
                <w:sz w:val="18"/>
              </w:rPr>
            </w:pPr>
          </w:p>
        </w:tc>
        <w:tc>
          <w:tcPr>
            <w:tcW w:w="673" w:type="pct"/>
            <w:gridSpan w:val="5"/>
            <w:tcBorders>
              <w:top w:val="single" w:sz="4" w:space="0" w:color="000000"/>
              <w:left w:val="single" w:sz="4" w:space="0" w:color="000000"/>
              <w:bottom w:val="single" w:sz="4" w:space="0" w:color="000000"/>
              <w:right w:val="single" w:sz="4" w:space="0" w:color="000000"/>
            </w:tcBorders>
          </w:tcPr>
          <w:p w14:paraId="48E64BDD" w14:textId="77777777" w:rsidR="003C3439" w:rsidRDefault="00A457B6">
            <w:pPr>
              <w:rPr>
                <w:rFonts w:ascii="宋体"/>
                <w:sz w:val="18"/>
              </w:rPr>
            </w:pPr>
            <w:r>
              <w:rPr>
                <w:rFonts w:cs="宋体" w:hint="eastAsia"/>
                <w:szCs w:val="22"/>
                <w:lang w:bidi="ar"/>
              </w:rPr>
              <w:t>发生地点</w:t>
            </w:r>
          </w:p>
        </w:tc>
        <w:tc>
          <w:tcPr>
            <w:tcW w:w="2758" w:type="pct"/>
            <w:gridSpan w:val="21"/>
            <w:tcBorders>
              <w:top w:val="single" w:sz="4" w:space="0" w:color="000000"/>
              <w:left w:val="single" w:sz="4" w:space="0" w:color="000000"/>
              <w:bottom w:val="single" w:sz="4" w:space="0" w:color="000000"/>
              <w:right w:val="single" w:sz="4" w:space="0" w:color="000000"/>
            </w:tcBorders>
          </w:tcPr>
          <w:p w14:paraId="45F93D6B" w14:textId="77777777" w:rsidR="003C3439" w:rsidRDefault="003C3439">
            <w:pPr>
              <w:rPr>
                <w:rFonts w:ascii="宋体"/>
                <w:sz w:val="18"/>
              </w:rPr>
            </w:pPr>
          </w:p>
        </w:tc>
      </w:tr>
      <w:tr w:rsidR="003C3439" w14:paraId="26BEDAD2" w14:textId="77777777">
        <w:tc>
          <w:tcPr>
            <w:tcW w:w="1567" w:type="pct"/>
            <w:gridSpan w:val="9"/>
            <w:tcBorders>
              <w:top w:val="single" w:sz="4" w:space="0" w:color="000000"/>
              <w:left w:val="single" w:sz="4" w:space="0" w:color="000000"/>
              <w:bottom w:val="single" w:sz="4" w:space="0" w:color="000000"/>
              <w:right w:val="single" w:sz="4" w:space="0" w:color="000000"/>
            </w:tcBorders>
          </w:tcPr>
          <w:p w14:paraId="342E33D1" w14:textId="77777777" w:rsidR="003C3439" w:rsidRDefault="00A457B6">
            <w:pPr>
              <w:rPr>
                <w:rFonts w:ascii="宋体"/>
                <w:sz w:val="18"/>
              </w:rPr>
            </w:pPr>
            <w:r>
              <w:rPr>
                <w:rFonts w:cs="宋体" w:hint="eastAsia"/>
                <w:szCs w:val="22"/>
                <w:lang w:bidi="ar"/>
              </w:rPr>
              <w:t>暴露时从事何种活动</w:t>
            </w:r>
          </w:p>
        </w:tc>
        <w:tc>
          <w:tcPr>
            <w:tcW w:w="3432" w:type="pct"/>
            <w:gridSpan w:val="26"/>
            <w:tcBorders>
              <w:top w:val="single" w:sz="4" w:space="0" w:color="000000"/>
              <w:left w:val="single" w:sz="4" w:space="0" w:color="000000"/>
              <w:bottom w:val="single" w:sz="4" w:space="0" w:color="000000"/>
              <w:right w:val="single" w:sz="4" w:space="0" w:color="000000"/>
            </w:tcBorders>
          </w:tcPr>
          <w:p w14:paraId="6B86A041" w14:textId="77777777" w:rsidR="003C3439" w:rsidRDefault="003C3439">
            <w:pPr>
              <w:rPr>
                <w:rFonts w:ascii="宋体"/>
                <w:sz w:val="18"/>
              </w:rPr>
            </w:pPr>
          </w:p>
        </w:tc>
      </w:tr>
      <w:tr w:rsidR="003C3439" w14:paraId="3ECFBA77" w14:textId="77777777">
        <w:tc>
          <w:tcPr>
            <w:tcW w:w="1567" w:type="pct"/>
            <w:gridSpan w:val="9"/>
            <w:tcBorders>
              <w:top w:val="single" w:sz="4" w:space="0" w:color="000000"/>
              <w:left w:val="single" w:sz="4" w:space="0" w:color="000000"/>
              <w:bottom w:val="single" w:sz="4" w:space="0" w:color="000000"/>
              <w:right w:val="single" w:sz="4" w:space="0" w:color="000000"/>
            </w:tcBorders>
          </w:tcPr>
          <w:p w14:paraId="02DD71DA" w14:textId="77777777" w:rsidR="003C3439" w:rsidRDefault="00A457B6">
            <w:pPr>
              <w:rPr>
                <w:rFonts w:ascii="宋体"/>
                <w:sz w:val="18"/>
              </w:rPr>
            </w:pPr>
            <w:r>
              <w:rPr>
                <w:rFonts w:cs="宋体" w:hint="eastAsia"/>
                <w:szCs w:val="22"/>
                <w:lang w:bidi="ar"/>
              </w:rPr>
              <w:t>是否接受过职业安全操作培训</w:t>
            </w:r>
          </w:p>
        </w:tc>
        <w:tc>
          <w:tcPr>
            <w:tcW w:w="3432" w:type="pct"/>
            <w:gridSpan w:val="26"/>
            <w:tcBorders>
              <w:top w:val="single" w:sz="4" w:space="0" w:color="000000"/>
              <w:left w:val="single" w:sz="4" w:space="0" w:color="000000"/>
              <w:bottom w:val="single" w:sz="4" w:space="0" w:color="000000"/>
              <w:right w:val="single" w:sz="4" w:space="0" w:color="000000"/>
            </w:tcBorders>
          </w:tcPr>
          <w:p w14:paraId="04655738" w14:textId="77777777" w:rsidR="003C3439" w:rsidRDefault="00A457B6">
            <w:pPr>
              <w:rPr>
                <w:rFonts w:ascii="宋体"/>
                <w:sz w:val="18"/>
              </w:rPr>
            </w:pPr>
            <w:r>
              <w:rPr>
                <w:rFonts w:cs="宋体" w:hint="eastAsia"/>
                <w:szCs w:val="22"/>
                <w:lang w:bidi="ar"/>
              </w:rPr>
              <w:t>是□</w:t>
            </w:r>
            <w:r>
              <w:rPr>
                <w:szCs w:val="22"/>
                <w:u w:val="single"/>
                <w:lang w:bidi="ar"/>
              </w:rPr>
              <w:t xml:space="preserve">                 </w:t>
            </w:r>
            <w:r>
              <w:rPr>
                <w:rFonts w:cs="宋体" w:hint="eastAsia"/>
                <w:szCs w:val="22"/>
                <w:lang w:bidi="ar"/>
              </w:rPr>
              <w:t>（最近一次培训时间及内容）</w:t>
            </w:r>
            <w:r>
              <w:rPr>
                <w:szCs w:val="22"/>
                <w:lang w:bidi="ar"/>
              </w:rPr>
              <w:t xml:space="preserve">  </w:t>
            </w:r>
            <w:r>
              <w:rPr>
                <w:rFonts w:cs="宋体" w:hint="eastAsia"/>
                <w:szCs w:val="22"/>
                <w:lang w:bidi="ar"/>
              </w:rPr>
              <w:t>否□</w:t>
            </w:r>
          </w:p>
        </w:tc>
      </w:tr>
      <w:tr w:rsidR="003C3439" w14:paraId="1014D9A2" w14:textId="77777777">
        <w:tc>
          <w:tcPr>
            <w:tcW w:w="1567" w:type="pct"/>
            <w:gridSpan w:val="9"/>
            <w:tcBorders>
              <w:top w:val="single" w:sz="4" w:space="0" w:color="000000"/>
              <w:left w:val="single" w:sz="4" w:space="0" w:color="000000"/>
              <w:bottom w:val="single" w:sz="4" w:space="0" w:color="000000"/>
              <w:right w:val="single" w:sz="4" w:space="0" w:color="000000"/>
            </w:tcBorders>
          </w:tcPr>
          <w:p w14:paraId="42313DC3" w14:textId="77777777" w:rsidR="003C3439" w:rsidRDefault="00A457B6">
            <w:pPr>
              <w:rPr>
                <w:rFonts w:ascii="宋体"/>
                <w:sz w:val="18"/>
              </w:rPr>
            </w:pPr>
            <w:r>
              <w:rPr>
                <w:rFonts w:cs="宋体" w:hint="eastAsia"/>
                <w:szCs w:val="22"/>
                <w:lang w:bidi="ar"/>
              </w:rPr>
              <w:t>操作时防护措施</w:t>
            </w:r>
          </w:p>
        </w:tc>
        <w:tc>
          <w:tcPr>
            <w:tcW w:w="3432" w:type="pct"/>
            <w:gridSpan w:val="26"/>
            <w:tcBorders>
              <w:top w:val="single" w:sz="4" w:space="0" w:color="000000"/>
              <w:left w:val="single" w:sz="4" w:space="0" w:color="000000"/>
              <w:bottom w:val="single" w:sz="4" w:space="0" w:color="000000"/>
              <w:right w:val="single" w:sz="4" w:space="0" w:color="000000"/>
            </w:tcBorders>
          </w:tcPr>
          <w:p w14:paraId="761B4AE3" w14:textId="77777777" w:rsidR="003C3439" w:rsidRDefault="00A457B6">
            <w:pPr>
              <w:rPr>
                <w:rFonts w:ascii="宋体"/>
                <w:sz w:val="18"/>
                <w:u w:val="single"/>
              </w:rPr>
            </w:pPr>
            <w:r>
              <w:rPr>
                <w:rFonts w:cs="宋体" w:hint="eastAsia"/>
                <w:szCs w:val="22"/>
                <w:lang w:bidi="ar"/>
              </w:rPr>
              <w:t>无□</w:t>
            </w:r>
            <w:r>
              <w:rPr>
                <w:szCs w:val="22"/>
                <w:lang w:bidi="ar"/>
              </w:rPr>
              <w:t xml:space="preserve">      </w:t>
            </w:r>
            <w:r>
              <w:rPr>
                <w:rFonts w:cs="宋体" w:hint="eastAsia"/>
                <w:szCs w:val="22"/>
                <w:lang w:bidi="ar"/>
              </w:rPr>
              <w:t>有□</w:t>
            </w:r>
            <w:r>
              <w:rPr>
                <w:szCs w:val="22"/>
                <w:u w:val="single"/>
                <w:lang w:bidi="ar"/>
              </w:rPr>
              <w:t xml:space="preserve">                  </w:t>
            </w:r>
            <w:r>
              <w:rPr>
                <w:rFonts w:cs="宋体" w:hint="eastAsia"/>
                <w:szCs w:val="22"/>
                <w:lang w:bidi="ar"/>
              </w:rPr>
              <w:t>（具体防护工具）</w:t>
            </w:r>
          </w:p>
        </w:tc>
      </w:tr>
      <w:tr w:rsidR="003C3439" w14:paraId="6145CF07" w14:textId="77777777">
        <w:tc>
          <w:tcPr>
            <w:tcW w:w="5000" w:type="pct"/>
            <w:gridSpan w:val="35"/>
            <w:tcBorders>
              <w:top w:val="single" w:sz="4" w:space="0" w:color="000000"/>
              <w:left w:val="single" w:sz="4" w:space="0" w:color="000000"/>
              <w:bottom w:val="single" w:sz="4" w:space="0" w:color="000000"/>
              <w:right w:val="single" w:sz="4" w:space="0" w:color="000000"/>
            </w:tcBorders>
          </w:tcPr>
          <w:p w14:paraId="0AEDD660" w14:textId="77777777" w:rsidR="003C3439" w:rsidRDefault="00A457B6">
            <w:pPr>
              <w:jc w:val="center"/>
              <w:rPr>
                <w:rFonts w:ascii="宋体"/>
                <w:sz w:val="18"/>
              </w:rPr>
            </w:pPr>
            <w:r>
              <w:rPr>
                <w:rFonts w:cs="宋体" w:hint="eastAsia"/>
                <w:szCs w:val="22"/>
                <w:lang w:bidi="ar"/>
              </w:rPr>
              <w:t>二、暴露方式</w:t>
            </w:r>
          </w:p>
        </w:tc>
      </w:tr>
      <w:tr w:rsidR="003C3439" w14:paraId="5F0D5B4D" w14:textId="77777777">
        <w:tc>
          <w:tcPr>
            <w:tcW w:w="5000" w:type="pct"/>
            <w:gridSpan w:val="35"/>
            <w:tcBorders>
              <w:top w:val="single" w:sz="4" w:space="0" w:color="000000"/>
              <w:left w:val="single" w:sz="4" w:space="0" w:color="000000"/>
              <w:bottom w:val="single" w:sz="4" w:space="0" w:color="000000"/>
              <w:right w:val="single" w:sz="4" w:space="0" w:color="000000"/>
            </w:tcBorders>
          </w:tcPr>
          <w:p w14:paraId="4E243B8C" w14:textId="77777777" w:rsidR="003C3439" w:rsidRDefault="00A457B6">
            <w:pPr>
              <w:rPr>
                <w:rFonts w:ascii="宋体"/>
                <w:sz w:val="18"/>
              </w:rPr>
            </w:pPr>
            <w:r>
              <w:rPr>
                <w:rFonts w:cs="宋体" w:hint="eastAsia"/>
                <w:szCs w:val="22"/>
                <w:lang w:bidi="ar"/>
              </w:rPr>
              <w:t>（一）接触暴露</w:t>
            </w:r>
          </w:p>
        </w:tc>
      </w:tr>
      <w:tr w:rsidR="003C3439" w14:paraId="4DC315F8" w14:textId="77777777">
        <w:tc>
          <w:tcPr>
            <w:tcW w:w="2026" w:type="pct"/>
            <w:gridSpan w:val="12"/>
            <w:tcBorders>
              <w:top w:val="single" w:sz="4" w:space="0" w:color="000000"/>
              <w:left w:val="single" w:sz="4" w:space="0" w:color="000000"/>
              <w:bottom w:val="single" w:sz="4" w:space="0" w:color="000000"/>
              <w:right w:val="single" w:sz="4" w:space="0" w:color="000000"/>
            </w:tcBorders>
          </w:tcPr>
          <w:p w14:paraId="1E7472F7" w14:textId="77777777" w:rsidR="003C3439" w:rsidRDefault="00A457B6">
            <w:pPr>
              <w:rPr>
                <w:rFonts w:ascii="宋体"/>
                <w:sz w:val="18"/>
              </w:rPr>
            </w:pPr>
            <w:r>
              <w:rPr>
                <w:szCs w:val="22"/>
                <w:lang w:bidi="ar"/>
              </w:rPr>
              <w:t>1.</w:t>
            </w:r>
            <w:r>
              <w:rPr>
                <w:rFonts w:cs="宋体" w:hint="eastAsia"/>
                <w:szCs w:val="22"/>
                <w:lang w:bidi="ar"/>
              </w:rPr>
              <w:t>皮肤：无破损□</w:t>
            </w:r>
            <w:r>
              <w:rPr>
                <w:szCs w:val="22"/>
                <w:lang w:bidi="ar"/>
              </w:rPr>
              <w:t xml:space="preserve">    </w:t>
            </w:r>
            <w:r>
              <w:rPr>
                <w:rFonts w:cs="宋体" w:hint="eastAsia"/>
                <w:szCs w:val="22"/>
                <w:lang w:bidi="ar"/>
              </w:rPr>
              <w:t>有破损□</w:t>
            </w:r>
          </w:p>
        </w:tc>
        <w:tc>
          <w:tcPr>
            <w:tcW w:w="2973" w:type="pct"/>
            <w:gridSpan w:val="23"/>
            <w:tcBorders>
              <w:top w:val="single" w:sz="4" w:space="0" w:color="000000"/>
              <w:left w:val="single" w:sz="4" w:space="0" w:color="000000"/>
              <w:bottom w:val="single" w:sz="4" w:space="0" w:color="000000"/>
              <w:right w:val="single" w:sz="4" w:space="0" w:color="000000"/>
            </w:tcBorders>
          </w:tcPr>
          <w:p w14:paraId="746B26F9" w14:textId="77777777" w:rsidR="003C3439" w:rsidRDefault="00A457B6">
            <w:pPr>
              <w:rPr>
                <w:rFonts w:ascii="宋体"/>
                <w:sz w:val="18"/>
              </w:rPr>
            </w:pPr>
            <w:r>
              <w:rPr>
                <w:szCs w:val="22"/>
                <w:lang w:bidi="ar"/>
              </w:rPr>
              <w:t>2.</w:t>
            </w:r>
            <w:r>
              <w:rPr>
                <w:rFonts w:cs="宋体" w:hint="eastAsia"/>
                <w:szCs w:val="22"/>
                <w:lang w:bidi="ar"/>
              </w:rPr>
              <w:t>粘膜□</w:t>
            </w:r>
          </w:p>
        </w:tc>
      </w:tr>
      <w:tr w:rsidR="003C3439" w14:paraId="1DABF9B0" w14:textId="77777777">
        <w:tc>
          <w:tcPr>
            <w:tcW w:w="753" w:type="pct"/>
            <w:gridSpan w:val="3"/>
            <w:tcBorders>
              <w:top w:val="single" w:sz="4" w:space="0" w:color="000000"/>
              <w:left w:val="single" w:sz="4" w:space="0" w:color="000000"/>
              <w:bottom w:val="single" w:sz="4" w:space="0" w:color="000000"/>
              <w:right w:val="single" w:sz="4" w:space="0" w:color="000000"/>
            </w:tcBorders>
          </w:tcPr>
          <w:p w14:paraId="502E9A24" w14:textId="77777777" w:rsidR="003C3439" w:rsidRDefault="00A457B6">
            <w:pPr>
              <w:rPr>
                <w:rFonts w:ascii="宋体"/>
                <w:sz w:val="18"/>
              </w:rPr>
            </w:pPr>
            <w:r>
              <w:rPr>
                <w:szCs w:val="22"/>
                <w:lang w:bidi="ar"/>
              </w:rPr>
              <w:t>3.</w:t>
            </w:r>
            <w:r>
              <w:rPr>
                <w:rFonts w:cs="宋体" w:hint="eastAsia"/>
                <w:szCs w:val="22"/>
                <w:lang w:bidi="ar"/>
              </w:rPr>
              <w:t>接触部位</w:t>
            </w:r>
          </w:p>
        </w:tc>
        <w:tc>
          <w:tcPr>
            <w:tcW w:w="1273" w:type="pct"/>
            <w:gridSpan w:val="9"/>
            <w:tcBorders>
              <w:top w:val="single" w:sz="4" w:space="0" w:color="000000"/>
              <w:left w:val="single" w:sz="4" w:space="0" w:color="000000"/>
              <w:bottom w:val="single" w:sz="4" w:space="0" w:color="000000"/>
              <w:right w:val="single" w:sz="4" w:space="0" w:color="000000"/>
            </w:tcBorders>
          </w:tcPr>
          <w:p w14:paraId="26DC491F" w14:textId="77777777" w:rsidR="003C3439" w:rsidRDefault="003C3439">
            <w:pPr>
              <w:rPr>
                <w:rFonts w:ascii="宋体"/>
                <w:sz w:val="18"/>
              </w:rPr>
            </w:pPr>
          </w:p>
        </w:tc>
        <w:tc>
          <w:tcPr>
            <w:tcW w:w="1049" w:type="pct"/>
            <w:gridSpan w:val="12"/>
            <w:tcBorders>
              <w:top w:val="single" w:sz="4" w:space="0" w:color="000000"/>
              <w:left w:val="single" w:sz="4" w:space="0" w:color="000000"/>
              <w:bottom w:val="single" w:sz="4" w:space="0" w:color="000000"/>
              <w:right w:val="single" w:sz="4" w:space="0" w:color="000000"/>
            </w:tcBorders>
          </w:tcPr>
          <w:p w14:paraId="6BEDEF45" w14:textId="77777777" w:rsidR="003C3439" w:rsidRDefault="00A457B6">
            <w:pPr>
              <w:rPr>
                <w:rFonts w:ascii="宋体"/>
                <w:sz w:val="18"/>
              </w:rPr>
            </w:pPr>
            <w:r>
              <w:rPr>
                <w:szCs w:val="22"/>
                <w:lang w:bidi="ar"/>
              </w:rPr>
              <w:t>4.</w:t>
            </w:r>
            <w:r>
              <w:rPr>
                <w:rFonts w:cs="宋体" w:hint="eastAsia"/>
                <w:szCs w:val="22"/>
                <w:lang w:bidi="ar"/>
              </w:rPr>
              <w:t>接触面积</w:t>
            </w:r>
          </w:p>
        </w:tc>
        <w:tc>
          <w:tcPr>
            <w:tcW w:w="1923" w:type="pct"/>
            <w:gridSpan w:val="11"/>
            <w:tcBorders>
              <w:top w:val="single" w:sz="4" w:space="0" w:color="000000"/>
              <w:left w:val="single" w:sz="4" w:space="0" w:color="000000"/>
              <w:bottom w:val="single" w:sz="4" w:space="0" w:color="000000"/>
              <w:right w:val="single" w:sz="4" w:space="0" w:color="000000"/>
            </w:tcBorders>
          </w:tcPr>
          <w:p w14:paraId="22010F12" w14:textId="77777777" w:rsidR="003C3439" w:rsidRDefault="00A457B6">
            <w:pPr>
              <w:rPr>
                <w:rFonts w:ascii="宋体"/>
                <w:sz w:val="18"/>
              </w:rPr>
            </w:pPr>
            <w:r>
              <w:rPr>
                <w:szCs w:val="22"/>
                <w:lang w:bidi="ar"/>
              </w:rPr>
              <w:t xml:space="preserve">                Cm</w:t>
            </w:r>
            <w:r>
              <w:rPr>
                <w:szCs w:val="22"/>
                <w:vertAlign w:val="superscript"/>
                <w:lang w:bidi="ar"/>
              </w:rPr>
              <w:t>2</w:t>
            </w:r>
          </w:p>
        </w:tc>
      </w:tr>
      <w:tr w:rsidR="003C3439" w14:paraId="4A5FE3D8" w14:textId="77777777">
        <w:tc>
          <w:tcPr>
            <w:tcW w:w="1370" w:type="pct"/>
            <w:gridSpan w:val="7"/>
            <w:tcBorders>
              <w:top w:val="single" w:sz="4" w:space="0" w:color="000000"/>
              <w:left w:val="single" w:sz="4" w:space="0" w:color="000000"/>
              <w:bottom w:val="single" w:sz="4" w:space="0" w:color="000000"/>
              <w:right w:val="single" w:sz="4" w:space="0" w:color="000000"/>
            </w:tcBorders>
          </w:tcPr>
          <w:p w14:paraId="699687BD" w14:textId="77777777" w:rsidR="003C3439" w:rsidRDefault="00A457B6">
            <w:pPr>
              <w:rPr>
                <w:rFonts w:ascii="宋体"/>
                <w:sz w:val="18"/>
              </w:rPr>
            </w:pPr>
            <w:r>
              <w:rPr>
                <w:szCs w:val="22"/>
                <w:lang w:bidi="ar"/>
              </w:rPr>
              <w:t>5.</w:t>
            </w:r>
            <w:r>
              <w:rPr>
                <w:rFonts w:cs="宋体" w:hint="eastAsia"/>
                <w:szCs w:val="22"/>
                <w:lang w:bidi="ar"/>
              </w:rPr>
              <w:t>暴露量和时间</w:t>
            </w:r>
          </w:p>
        </w:tc>
        <w:tc>
          <w:tcPr>
            <w:tcW w:w="1564" w:type="pct"/>
            <w:gridSpan w:val="15"/>
            <w:tcBorders>
              <w:top w:val="single" w:sz="4" w:space="0" w:color="000000"/>
              <w:left w:val="single" w:sz="4" w:space="0" w:color="000000"/>
              <w:bottom w:val="single" w:sz="4" w:space="0" w:color="000000"/>
              <w:right w:val="single" w:sz="4" w:space="0" w:color="000000"/>
            </w:tcBorders>
          </w:tcPr>
          <w:p w14:paraId="4EE23D58" w14:textId="77777777" w:rsidR="003C3439" w:rsidRDefault="00A457B6">
            <w:pPr>
              <w:rPr>
                <w:rFonts w:ascii="宋体"/>
                <w:sz w:val="18"/>
              </w:rPr>
            </w:pPr>
            <w:r>
              <w:rPr>
                <w:rFonts w:cs="宋体" w:hint="eastAsia"/>
                <w:szCs w:val="22"/>
                <w:lang w:bidi="ar"/>
              </w:rPr>
              <w:t>暴露量小□</w:t>
            </w:r>
            <w:r>
              <w:rPr>
                <w:szCs w:val="22"/>
                <w:lang w:bidi="ar"/>
              </w:rPr>
              <w:t xml:space="preserve">    </w:t>
            </w:r>
            <w:r>
              <w:rPr>
                <w:rFonts w:cs="宋体" w:hint="eastAsia"/>
                <w:szCs w:val="22"/>
                <w:lang w:bidi="ar"/>
              </w:rPr>
              <w:t>暴露量大□</w:t>
            </w:r>
          </w:p>
        </w:tc>
        <w:tc>
          <w:tcPr>
            <w:tcW w:w="2064" w:type="pct"/>
            <w:gridSpan w:val="13"/>
            <w:tcBorders>
              <w:top w:val="single" w:sz="4" w:space="0" w:color="000000"/>
              <w:left w:val="single" w:sz="4" w:space="0" w:color="000000"/>
              <w:bottom w:val="single" w:sz="4" w:space="0" w:color="000000"/>
              <w:right w:val="single" w:sz="4" w:space="0" w:color="000000"/>
            </w:tcBorders>
          </w:tcPr>
          <w:p w14:paraId="58583115" w14:textId="77777777" w:rsidR="003C3439" w:rsidRDefault="00A457B6">
            <w:pPr>
              <w:rPr>
                <w:rFonts w:ascii="宋体"/>
                <w:sz w:val="18"/>
              </w:rPr>
            </w:pPr>
            <w:r>
              <w:rPr>
                <w:rFonts w:cs="宋体" w:hint="eastAsia"/>
                <w:szCs w:val="22"/>
                <w:lang w:bidi="ar"/>
              </w:rPr>
              <w:t>时间短□</w:t>
            </w:r>
            <w:r>
              <w:rPr>
                <w:szCs w:val="22"/>
                <w:lang w:bidi="ar"/>
              </w:rPr>
              <w:t xml:space="preserve">   </w:t>
            </w:r>
            <w:r>
              <w:rPr>
                <w:rFonts w:cs="宋体" w:hint="eastAsia"/>
                <w:szCs w:val="22"/>
                <w:lang w:bidi="ar"/>
              </w:rPr>
              <w:t>时间长□</w:t>
            </w:r>
          </w:p>
        </w:tc>
      </w:tr>
      <w:tr w:rsidR="003C3439" w14:paraId="4DB3B935" w14:textId="77777777">
        <w:tc>
          <w:tcPr>
            <w:tcW w:w="1370" w:type="pct"/>
            <w:gridSpan w:val="7"/>
            <w:tcBorders>
              <w:top w:val="single" w:sz="4" w:space="0" w:color="000000"/>
              <w:left w:val="single" w:sz="4" w:space="0" w:color="000000"/>
              <w:bottom w:val="single" w:sz="4" w:space="0" w:color="000000"/>
              <w:right w:val="single" w:sz="4" w:space="0" w:color="000000"/>
            </w:tcBorders>
          </w:tcPr>
          <w:p w14:paraId="5BB4C0EA" w14:textId="77777777" w:rsidR="003C3439" w:rsidRDefault="00A457B6">
            <w:pPr>
              <w:rPr>
                <w:rFonts w:ascii="宋体"/>
                <w:sz w:val="18"/>
              </w:rPr>
            </w:pPr>
            <w:r>
              <w:rPr>
                <w:szCs w:val="22"/>
                <w:lang w:bidi="ar"/>
              </w:rPr>
              <w:t>6.</w:t>
            </w:r>
            <w:r>
              <w:rPr>
                <w:rFonts w:cs="宋体" w:hint="eastAsia"/>
                <w:szCs w:val="22"/>
                <w:lang w:bidi="ar"/>
              </w:rPr>
              <w:t>污染物来源</w:t>
            </w:r>
          </w:p>
        </w:tc>
        <w:tc>
          <w:tcPr>
            <w:tcW w:w="3629" w:type="pct"/>
            <w:gridSpan w:val="28"/>
            <w:tcBorders>
              <w:top w:val="single" w:sz="4" w:space="0" w:color="000000"/>
              <w:left w:val="single" w:sz="4" w:space="0" w:color="000000"/>
              <w:bottom w:val="single" w:sz="4" w:space="0" w:color="000000"/>
              <w:right w:val="single" w:sz="4" w:space="0" w:color="000000"/>
            </w:tcBorders>
          </w:tcPr>
          <w:p w14:paraId="4059BCFB" w14:textId="77777777" w:rsidR="003C3439" w:rsidRDefault="00A457B6">
            <w:pPr>
              <w:rPr>
                <w:rFonts w:ascii="宋体"/>
                <w:sz w:val="18"/>
              </w:rPr>
            </w:pPr>
            <w:r>
              <w:rPr>
                <w:rFonts w:cs="宋体" w:hint="eastAsia"/>
                <w:szCs w:val="22"/>
                <w:lang w:bidi="ar"/>
              </w:rPr>
              <w:t>血液□</w:t>
            </w:r>
            <w:r>
              <w:rPr>
                <w:szCs w:val="22"/>
                <w:lang w:bidi="ar"/>
              </w:rPr>
              <w:t xml:space="preserve">    </w:t>
            </w:r>
            <w:r>
              <w:rPr>
                <w:rFonts w:cs="宋体" w:hint="eastAsia"/>
                <w:szCs w:val="22"/>
                <w:lang w:bidi="ar"/>
              </w:rPr>
              <w:t>何种体液：</w:t>
            </w:r>
            <w:r>
              <w:rPr>
                <w:szCs w:val="22"/>
                <w:lang w:bidi="ar"/>
              </w:rPr>
              <w:t xml:space="preserve">              </w:t>
            </w:r>
            <w:r>
              <w:rPr>
                <w:rFonts w:cs="宋体" w:hint="eastAsia"/>
                <w:szCs w:val="22"/>
                <w:lang w:bidi="ar"/>
              </w:rPr>
              <w:t>其它：</w:t>
            </w:r>
          </w:p>
        </w:tc>
      </w:tr>
      <w:tr w:rsidR="003C3439" w14:paraId="4065EAE8" w14:textId="77777777">
        <w:tc>
          <w:tcPr>
            <w:tcW w:w="5000" w:type="pct"/>
            <w:gridSpan w:val="35"/>
            <w:tcBorders>
              <w:top w:val="single" w:sz="4" w:space="0" w:color="000000"/>
              <w:left w:val="single" w:sz="4" w:space="0" w:color="000000"/>
              <w:bottom w:val="single" w:sz="4" w:space="0" w:color="000000"/>
              <w:right w:val="single" w:sz="4" w:space="0" w:color="000000"/>
            </w:tcBorders>
          </w:tcPr>
          <w:p w14:paraId="02D4FFCC" w14:textId="77777777" w:rsidR="003C3439" w:rsidRDefault="00A457B6">
            <w:pPr>
              <w:rPr>
                <w:rFonts w:ascii="宋体"/>
                <w:sz w:val="18"/>
              </w:rPr>
            </w:pPr>
            <w:r>
              <w:rPr>
                <w:rFonts w:cs="宋体" w:hint="eastAsia"/>
                <w:szCs w:val="22"/>
                <w:lang w:bidi="ar"/>
              </w:rPr>
              <w:t>（二）针刺或锐器割伤</w:t>
            </w:r>
          </w:p>
        </w:tc>
      </w:tr>
      <w:tr w:rsidR="003C3439" w14:paraId="5B32251C" w14:textId="77777777">
        <w:tc>
          <w:tcPr>
            <w:tcW w:w="1567" w:type="pct"/>
            <w:gridSpan w:val="9"/>
            <w:tcBorders>
              <w:top w:val="single" w:sz="4" w:space="0" w:color="000000"/>
              <w:left w:val="single" w:sz="4" w:space="0" w:color="000000"/>
              <w:bottom w:val="single" w:sz="4" w:space="0" w:color="000000"/>
              <w:right w:val="single" w:sz="4" w:space="0" w:color="000000"/>
            </w:tcBorders>
          </w:tcPr>
          <w:p w14:paraId="20F1B029" w14:textId="77777777" w:rsidR="003C3439" w:rsidRDefault="00A457B6">
            <w:pPr>
              <w:rPr>
                <w:rFonts w:ascii="宋体"/>
                <w:sz w:val="18"/>
              </w:rPr>
            </w:pPr>
            <w:r>
              <w:rPr>
                <w:szCs w:val="22"/>
                <w:lang w:bidi="ar"/>
              </w:rPr>
              <w:t>1.</w:t>
            </w:r>
            <w:r>
              <w:rPr>
                <w:rFonts w:cs="宋体" w:hint="eastAsia"/>
                <w:szCs w:val="22"/>
                <w:lang w:bidi="ar"/>
              </w:rPr>
              <w:t>何种器械</w:t>
            </w:r>
          </w:p>
        </w:tc>
        <w:tc>
          <w:tcPr>
            <w:tcW w:w="3432" w:type="pct"/>
            <w:gridSpan w:val="26"/>
            <w:tcBorders>
              <w:top w:val="single" w:sz="4" w:space="0" w:color="000000"/>
              <w:left w:val="single" w:sz="4" w:space="0" w:color="000000"/>
              <w:bottom w:val="single" w:sz="4" w:space="0" w:color="000000"/>
              <w:right w:val="single" w:sz="4" w:space="0" w:color="000000"/>
            </w:tcBorders>
          </w:tcPr>
          <w:p w14:paraId="72FFD242" w14:textId="77777777" w:rsidR="003C3439" w:rsidRDefault="00A457B6">
            <w:pPr>
              <w:rPr>
                <w:rFonts w:ascii="宋体"/>
                <w:sz w:val="18"/>
              </w:rPr>
            </w:pPr>
            <w:r>
              <w:rPr>
                <w:rFonts w:cs="宋体" w:hint="eastAsia"/>
                <w:szCs w:val="22"/>
                <w:lang w:bidi="ar"/>
              </w:rPr>
              <w:t>空心针□</w:t>
            </w:r>
            <w:r>
              <w:rPr>
                <w:szCs w:val="22"/>
                <w:lang w:bidi="ar"/>
              </w:rPr>
              <w:t xml:space="preserve">   </w:t>
            </w:r>
            <w:r>
              <w:rPr>
                <w:rFonts w:cs="宋体" w:hint="eastAsia"/>
                <w:szCs w:val="22"/>
                <w:lang w:bidi="ar"/>
              </w:rPr>
              <w:t>实心针□</w:t>
            </w:r>
            <w:r>
              <w:rPr>
                <w:szCs w:val="22"/>
                <w:lang w:bidi="ar"/>
              </w:rPr>
              <w:t xml:space="preserve">    </w:t>
            </w:r>
            <w:r>
              <w:rPr>
                <w:rFonts w:cs="宋体" w:hint="eastAsia"/>
                <w:szCs w:val="22"/>
                <w:lang w:bidi="ar"/>
              </w:rPr>
              <w:t>其它器械□</w:t>
            </w:r>
          </w:p>
        </w:tc>
      </w:tr>
      <w:tr w:rsidR="003C3439" w14:paraId="57A0FDBE" w14:textId="77777777">
        <w:tc>
          <w:tcPr>
            <w:tcW w:w="1567" w:type="pct"/>
            <w:gridSpan w:val="9"/>
            <w:tcBorders>
              <w:top w:val="single" w:sz="4" w:space="0" w:color="000000"/>
              <w:left w:val="single" w:sz="4" w:space="0" w:color="000000"/>
              <w:bottom w:val="single" w:sz="4" w:space="0" w:color="000000"/>
              <w:right w:val="single" w:sz="4" w:space="0" w:color="000000"/>
            </w:tcBorders>
          </w:tcPr>
          <w:p w14:paraId="2DC69C2F" w14:textId="77777777" w:rsidR="003C3439" w:rsidRDefault="00A457B6">
            <w:pPr>
              <w:rPr>
                <w:rFonts w:ascii="宋体"/>
                <w:sz w:val="18"/>
              </w:rPr>
            </w:pPr>
            <w:r>
              <w:rPr>
                <w:szCs w:val="22"/>
                <w:lang w:bidi="ar"/>
              </w:rPr>
              <w:t>2.</w:t>
            </w:r>
            <w:r>
              <w:rPr>
                <w:rFonts w:cs="宋体" w:hint="eastAsia"/>
                <w:szCs w:val="22"/>
                <w:lang w:bidi="ar"/>
              </w:rPr>
              <w:t>损伤程度、危险度</w:t>
            </w:r>
          </w:p>
        </w:tc>
        <w:tc>
          <w:tcPr>
            <w:tcW w:w="3432" w:type="pct"/>
            <w:gridSpan w:val="26"/>
            <w:tcBorders>
              <w:top w:val="single" w:sz="4" w:space="0" w:color="000000"/>
              <w:left w:val="single" w:sz="4" w:space="0" w:color="000000"/>
              <w:bottom w:val="single" w:sz="4" w:space="0" w:color="000000"/>
              <w:right w:val="single" w:sz="4" w:space="0" w:color="000000"/>
            </w:tcBorders>
          </w:tcPr>
          <w:p w14:paraId="376277F7" w14:textId="77777777" w:rsidR="003C3439" w:rsidRDefault="00A457B6">
            <w:pPr>
              <w:rPr>
                <w:rFonts w:ascii="宋体"/>
                <w:sz w:val="18"/>
              </w:rPr>
            </w:pPr>
            <w:r>
              <w:rPr>
                <w:rFonts w:cs="宋体" w:hint="eastAsia"/>
                <w:szCs w:val="22"/>
                <w:lang w:bidi="ar"/>
              </w:rPr>
              <w:t>表皮擦伤、针刺—</w:t>
            </w:r>
            <w:proofErr w:type="gramStart"/>
            <w:r>
              <w:rPr>
                <w:rFonts w:cs="宋体" w:hint="eastAsia"/>
                <w:szCs w:val="22"/>
                <w:lang w:bidi="ar"/>
              </w:rPr>
              <w:t>低危</w:t>
            </w:r>
            <w:proofErr w:type="gramEnd"/>
            <w:r>
              <w:rPr>
                <w:rFonts w:cs="宋体" w:hint="eastAsia"/>
                <w:szCs w:val="22"/>
                <w:lang w:bidi="ar"/>
              </w:rPr>
              <w:t>□</w:t>
            </w:r>
            <w:r>
              <w:rPr>
                <w:szCs w:val="22"/>
                <w:lang w:bidi="ar"/>
              </w:rPr>
              <w:t xml:space="preserve">   </w:t>
            </w:r>
            <w:r>
              <w:rPr>
                <w:rFonts w:cs="宋体" w:hint="eastAsia"/>
                <w:szCs w:val="22"/>
                <w:lang w:bidi="ar"/>
              </w:rPr>
              <w:t>伤口较深、器皿上可见血液—高危□</w:t>
            </w:r>
          </w:p>
        </w:tc>
      </w:tr>
      <w:tr w:rsidR="003C3439" w14:paraId="63229DDC" w14:textId="77777777">
        <w:tc>
          <w:tcPr>
            <w:tcW w:w="1567" w:type="pct"/>
            <w:gridSpan w:val="9"/>
            <w:tcBorders>
              <w:top w:val="single" w:sz="4" w:space="0" w:color="000000"/>
              <w:left w:val="single" w:sz="4" w:space="0" w:color="000000"/>
              <w:bottom w:val="single" w:sz="4" w:space="0" w:color="000000"/>
              <w:right w:val="single" w:sz="4" w:space="0" w:color="000000"/>
            </w:tcBorders>
          </w:tcPr>
          <w:p w14:paraId="56335902" w14:textId="77777777" w:rsidR="003C3439" w:rsidRDefault="00A457B6">
            <w:pPr>
              <w:rPr>
                <w:rFonts w:ascii="宋体"/>
                <w:sz w:val="18"/>
              </w:rPr>
            </w:pPr>
            <w:r>
              <w:rPr>
                <w:szCs w:val="22"/>
                <w:lang w:bidi="ar"/>
              </w:rPr>
              <w:t>3.</w:t>
            </w:r>
            <w:r>
              <w:rPr>
                <w:rFonts w:cs="宋体" w:hint="eastAsia"/>
                <w:szCs w:val="22"/>
                <w:lang w:bidi="ar"/>
              </w:rPr>
              <w:t>污染物来源</w:t>
            </w:r>
          </w:p>
        </w:tc>
        <w:tc>
          <w:tcPr>
            <w:tcW w:w="3432" w:type="pct"/>
            <w:gridSpan w:val="26"/>
            <w:tcBorders>
              <w:top w:val="single" w:sz="4" w:space="0" w:color="000000"/>
              <w:left w:val="single" w:sz="4" w:space="0" w:color="000000"/>
              <w:bottom w:val="single" w:sz="4" w:space="0" w:color="000000"/>
              <w:right w:val="single" w:sz="4" w:space="0" w:color="000000"/>
            </w:tcBorders>
          </w:tcPr>
          <w:p w14:paraId="0AEA8CA7" w14:textId="77777777" w:rsidR="003C3439" w:rsidRDefault="00A457B6">
            <w:pPr>
              <w:rPr>
                <w:rFonts w:ascii="宋体"/>
                <w:sz w:val="18"/>
              </w:rPr>
            </w:pPr>
            <w:r>
              <w:rPr>
                <w:rFonts w:cs="宋体" w:hint="eastAsia"/>
                <w:szCs w:val="22"/>
                <w:lang w:bidi="ar"/>
              </w:rPr>
              <w:t>血液□</w:t>
            </w:r>
            <w:r>
              <w:rPr>
                <w:szCs w:val="22"/>
                <w:lang w:bidi="ar"/>
              </w:rPr>
              <w:t xml:space="preserve">    </w:t>
            </w:r>
            <w:r>
              <w:rPr>
                <w:rFonts w:cs="宋体" w:hint="eastAsia"/>
                <w:szCs w:val="22"/>
                <w:lang w:bidi="ar"/>
              </w:rPr>
              <w:t>何种体液：</w:t>
            </w:r>
            <w:r>
              <w:rPr>
                <w:szCs w:val="22"/>
                <w:lang w:bidi="ar"/>
              </w:rPr>
              <w:t xml:space="preserve">              </w:t>
            </w:r>
            <w:r>
              <w:rPr>
                <w:rFonts w:cs="宋体" w:hint="eastAsia"/>
                <w:szCs w:val="22"/>
                <w:lang w:bidi="ar"/>
              </w:rPr>
              <w:t>其它：</w:t>
            </w:r>
          </w:p>
        </w:tc>
      </w:tr>
      <w:tr w:rsidR="003C3439" w14:paraId="51C55BAA" w14:textId="77777777">
        <w:tc>
          <w:tcPr>
            <w:tcW w:w="5000" w:type="pct"/>
            <w:gridSpan w:val="35"/>
            <w:tcBorders>
              <w:top w:val="single" w:sz="4" w:space="0" w:color="000000"/>
              <w:left w:val="single" w:sz="4" w:space="0" w:color="000000"/>
              <w:bottom w:val="single" w:sz="4" w:space="0" w:color="000000"/>
              <w:right w:val="single" w:sz="4" w:space="0" w:color="000000"/>
            </w:tcBorders>
          </w:tcPr>
          <w:p w14:paraId="420EEDCB" w14:textId="77777777" w:rsidR="003C3439" w:rsidRDefault="00A457B6">
            <w:pPr>
              <w:rPr>
                <w:rFonts w:ascii="宋体"/>
                <w:sz w:val="18"/>
              </w:rPr>
            </w:pPr>
            <w:r>
              <w:rPr>
                <w:rFonts w:cs="宋体" w:hint="eastAsia"/>
                <w:szCs w:val="22"/>
                <w:lang w:bidi="ar"/>
              </w:rPr>
              <w:t>（三）其他方式</w:t>
            </w:r>
          </w:p>
        </w:tc>
      </w:tr>
      <w:tr w:rsidR="003C3439" w14:paraId="1DEF0CA0" w14:textId="77777777">
        <w:tc>
          <w:tcPr>
            <w:tcW w:w="2504" w:type="pct"/>
            <w:gridSpan w:val="16"/>
            <w:tcBorders>
              <w:top w:val="single" w:sz="4" w:space="0" w:color="000000"/>
              <w:left w:val="single" w:sz="4" w:space="0" w:color="000000"/>
              <w:bottom w:val="single" w:sz="4" w:space="0" w:color="000000"/>
              <w:right w:val="single" w:sz="4" w:space="0" w:color="000000"/>
            </w:tcBorders>
          </w:tcPr>
          <w:p w14:paraId="1B5A5736" w14:textId="77777777" w:rsidR="003C3439" w:rsidRDefault="00A457B6">
            <w:pPr>
              <w:rPr>
                <w:rFonts w:ascii="宋体"/>
                <w:sz w:val="18"/>
              </w:rPr>
            </w:pPr>
            <w:r>
              <w:rPr>
                <w:rFonts w:cs="宋体" w:hint="eastAsia"/>
                <w:szCs w:val="22"/>
                <w:lang w:bidi="ar"/>
              </w:rPr>
              <w:t>致伤方式：抓伤□</w:t>
            </w:r>
            <w:r>
              <w:rPr>
                <w:szCs w:val="22"/>
                <w:lang w:bidi="ar"/>
              </w:rPr>
              <w:t xml:space="preserve">  </w:t>
            </w:r>
            <w:r>
              <w:rPr>
                <w:rFonts w:cs="宋体" w:hint="eastAsia"/>
                <w:szCs w:val="22"/>
                <w:lang w:bidi="ar"/>
              </w:rPr>
              <w:t>咬伤□</w:t>
            </w:r>
            <w:r>
              <w:rPr>
                <w:szCs w:val="22"/>
                <w:lang w:bidi="ar"/>
              </w:rPr>
              <w:t xml:space="preserve"> </w:t>
            </w:r>
            <w:r>
              <w:rPr>
                <w:rFonts w:cs="宋体" w:hint="eastAsia"/>
                <w:szCs w:val="22"/>
                <w:lang w:bidi="ar"/>
              </w:rPr>
              <w:t>其它：</w:t>
            </w:r>
          </w:p>
        </w:tc>
        <w:tc>
          <w:tcPr>
            <w:tcW w:w="2495" w:type="pct"/>
            <w:gridSpan w:val="19"/>
            <w:tcBorders>
              <w:top w:val="single" w:sz="4" w:space="0" w:color="000000"/>
              <w:left w:val="single" w:sz="4" w:space="0" w:color="000000"/>
              <w:bottom w:val="single" w:sz="4" w:space="0" w:color="000000"/>
              <w:right w:val="single" w:sz="4" w:space="0" w:color="000000"/>
            </w:tcBorders>
          </w:tcPr>
          <w:p w14:paraId="73D06CE9" w14:textId="77777777" w:rsidR="003C3439" w:rsidRDefault="00A457B6">
            <w:pPr>
              <w:rPr>
                <w:rFonts w:ascii="宋体"/>
                <w:sz w:val="18"/>
              </w:rPr>
            </w:pPr>
            <w:r>
              <w:rPr>
                <w:rFonts w:cs="宋体" w:hint="eastAsia"/>
                <w:szCs w:val="22"/>
                <w:lang w:bidi="ar"/>
              </w:rPr>
              <w:t>破损、出血：无□</w:t>
            </w:r>
            <w:r>
              <w:rPr>
                <w:szCs w:val="22"/>
                <w:lang w:bidi="ar"/>
              </w:rPr>
              <w:t xml:space="preserve">      </w:t>
            </w:r>
            <w:r>
              <w:rPr>
                <w:rFonts w:cs="宋体" w:hint="eastAsia"/>
                <w:szCs w:val="22"/>
                <w:lang w:bidi="ar"/>
              </w:rPr>
              <w:t>有□</w:t>
            </w:r>
          </w:p>
        </w:tc>
      </w:tr>
      <w:tr w:rsidR="003C3439" w14:paraId="5AED5C64" w14:textId="77777777">
        <w:tc>
          <w:tcPr>
            <w:tcW w:w="5000" w:type="pct"/>
            <w:gridSpan w:val="35"/>
            <w:tcBorders>
              <w:top w:val="single" w:sz="4" w:space="0" w:color="000000"/>
              <w:left w:val="single" w:sz="4" w:space="0" w:color="000000"/>
              <w:bottom w:val="single" w:sz="4" w:space="0" w:color="000000"/>
              <w:right w:val="single" w:sz="4" w:space="0" w:color="000000"/>
            </w:tcBorders>
          </w:tcPr>
          <w:p w14:paraId="76C411D7" w14:textId="77777777" w:rsidR="003C3439" w:rsidRDefault="00A457B6">
            <w:pPr>
              <w:jc w:val="center"/>
              <w:rPr>
                <w:rFonts w:ascii="宋体"/>
                <w:sz w:val="18"/>
              </w:rPr>
            </w:pPr>
            <w:r>
              <w:rPr>
                <w:rFonts w:cs="宋体" w:hint="eastAsia"/>
                <w:szCs w:val="22"/>
                <w:lang w:bidi="ar"/>
              </w:rPr>
              <w:t>三、暴露</w:t>
            </w:r>
            <w:proofErr w:type="gramStart"/>
            <w:r>
              <w:rPr>
                <w:rFonts w:cs="宋体" w:hint="eastAsia"/>
                <w:szCs w:val="22"/>
                <w:lang w:bidi="ar"/>
              </w:rPr>
              <w:t>源状况</w:t>
            </w:r>
            <w:proofErr w:type="gramEnd"/>
          </w:p>
        </w:tc>
      </w:tr>
      <w:tr w:rsidR="003C3439" w14:paraId="3F99A604" w14:textId="77777777">
        <w:tc>
          <w:tcPr>
            <w:tcW w:w="1567" w:type="pct"/>
            <w:gridSpan w:val="9"/>
            <w:vMerge w:val="restart"/>
            <w:tcBorders>
              <w:top w:val="single" w:sz="4" w:space="0" w:color="000000"/>
              <w:left w:val="single" w:sz="4" w:space="0" w:color="000000"/>
              <w:bottom w:val="single" w:sz="4" w:space="0" w:color="000000"/>
              <w:right w:val="single" w:sz="4" w:space="0" w:color="000000"/>
            </w:tcBorders>
          </w:tcPr>
          <w:p w14:paraId="5EFE48C2" w14:textId="77777777" w:rsidR="003C3439" w:rsidRDefault="00A457B6">
            <w:pPr>
              <w:rPr>
                <w:rFonts w:ascii="宋体"/>
                <w:sz w:val="18"/>
              </w:rPr>
            </w:pPr>
            <w:r>
              <w:rPr>
                <w:rFonts w:cs="宋体" w:hint="eastAsia"/>
                <w:szCs w:val="22"/>
                <w:lang w:bidi="ar"/>
              </w:rPr>
              <w:t>（一）实验室标本</w:t>
            </w:r>
          </w:p>
        </w:tc>
        <w:tc>
          <w:tcPr>
            <w:tcW w:w="3432" w:type="pct"/>
            <w:gridSpan w:val="26"/>
            <w:tcBorders>
              <w:top w:val="single" w:sz="4" w:space="0" w:color="000000"/>
              <w:left w:val="single" w:sz="4" w:space="0" w:color="000000"/>
              <w:bottom w:val="single" w:sz="4" w:space="0" w:color="000000"/>
              <w:right w:val="single" w:sz="4" w:space="0" w:color="000000"/>
            </w:tcBorders>
          </w:tcPr>
          <w:p w14:paraId="5C3A31E9" w14:textId="77777777" w:rsidR="003C3439" w:rsidRDefault="00A457B6">
            <w:pPr>
              <w:rPr>
                <w:rFonts w:ascii="宋体"/>
                <w:sz w:val="18"/>
              </w:rPr>
            </w:pPr>
            <w:r>
              <w:rPr>
                <w:rFonts w:cs="宋体" w:hint="eastAsia"/>
                <w:szCs w:val="22"/>
                <w:lang w:bidi="ar"/>
              </w:rPr>
              <w:t>血液□</w:t>
            </w:r>
            <w:r>
              <w:rPr>
                <w:szCs w:val="22"/>
                <w:lang w:bidi="ar"/>
              </w:rPr>
              <w:t xml:space="preserve">   </w:t>
            </w:r>
            <w:r>
              <w:rPr>
                <w:rFonts w:cs="宋体" w:hint="eastAsia"/>
                <w:szCs w:val="22"/>
                <w:lang w:bidi="ar"/>
              </w:rPr>
              <w:t>何种体液：</w:t>
            </w:r>
            <w:r>
              <w:rPr>
                <w:szCs w:val="22"/>
                <w:lang w:bidi="ar"/>
              </w:rPr>
              <w:t xml:space="preserve">     </w:t>
            </w:r>
            <w:r>
              <w:rPr>
                <w:rFonts w:cs="宋体" w:hint="eastAsia"/>
                <w:szCs w:val="22"/>
                <w:lang w:bidi="ar"/>
              </w:rPr>
              <w:t>其它</w:t>
            </w:r>
            <w:r>
              <w:rPr>
                <w:szCs w:val="22"/>
                <w:lang w:bidi="ar"/>
              </w:rPr>
              <w:t>:</w:t>
            </w:r>
          </w:p>
        </w:tc>
      </w:tr>
      <w:tr w:rsidR="003C3439" w14:paraId="4EB7CA94" w14:textId="77777777">
        <w:tc>
          <w:tcPr>
            <w:tcW w:w="1567" w:type="pct"/>
            <w:gridSpan w:val="9"/>
            <w:vMerge/>
            <w:tcBorders>
              <w:top w:val="single" w:sz="4" w:space="0" w:color="000000"/>
              <w:left w:val="single" w:sz="4" w:space="0" w:color="000000"/>
              <w:bottom w:val="single" w:sz="4" w:space="0" w:color="000000"/>
              <w:right w:val="single" w:sz="4" w:space="0" w:color="000000"/>
            </w:tcBorders>
          </w:tcPr>
          <w:p w14:paraId="0482B04A" w14:textId="77777777" w:rsidR="003C3439" w:rsidRDefault="003C3439">
            <w:pPr>
              <w:rPr>
                <w:szCs w:val="22"/>
              </w:rPr>
            </w:pPr>
          </w:p>
        </w:tc>
        <w:tc>
          <w:tcPr>
            <w:tcW w:w="3432" w:type="pct"/>
            <w:gridSpan w:val="26"/>
            <w:tcBorders>
              <w:top w:val="single" w:sz="4" w:space="0" w:color="000000"/>
              <w:left w:val="single" w:sz="4" w:space="0" w:color="000000"/>
              <w:bottom w:val="single" w:sz="4" w:space="0" w:color="000000"/>
              <w:right w:val="single" w:sz="4" w:space="0" w:color="000000"/>
            </w:tcBorders>
          </w:tcPr>
          <w:p w14:paraId="24B1A947" w14:textId="77777777" w:rsidR="003C3439" w:rsidRDefault="00A457B6">
            <w:pPr>
              <w:rPr>
                <w:rFonts w:ascii="宋体"/>
                <w:sz w:val="18"/>
              </w:rPr>
            </w:pPr>
            <w:r>
              <w:rPr>
                <w:rFonts w:cs="宋体" w:hint="eastAsia"/>
                <w:szCs w:val="22"/>
                <w:lang w:bidi="ar"/>
              </w:rPr>
              <w:t>Anti-HCV</w:t>
            </w:r>
            <w:r>
              <w:rPr>
                <w:szCs w:val="22"/>
                <w:lang w:bidi="ar"/>
              </w:rPr>
              <w:t xml:space="preserve"> </w:t>
            </w:r>
            <w:r>
              <w:rPr>
                <w:rFonts w:cs="宋体" w:hint="eastAsia"/>
                <w:szCs w:val="22"/>
                <w:lang w:bidi="ar"/>
              </w:rPr>
              <w:t>阴性□</w:t>
            </w:r>
            <w:r>
              <w:rPr>
                <w:szCs w:val="22"/>
                <w:lang w:bidi="ar"/>
              </w:rPr>
              <w:t xml:space="preserve">      </w:t>
            </w:r>
            <w:r>
              <w:rPr>
                <w:rFonts w:cs="宋体" w:hint="eastAsia"/>
                <w:szCs w:val="22"/>
                <w:lang w:bidi="ar"/>
              </w:rPr>
              <w:t>阳性□</w:t>
            </w:r>
            <w:r>
              <w:rPr>
                <w:szCs w:val="22"/>
                <w:lang w:bidi="ar"/>
              </w:rPr>
              <w:t xml:space="preserve">      </w:t>
            </w:r>
            <w:r>
              <w:rPr>
                <w:rFonts w:cs="宋体" w:hint="eastAsia"/>
                <w:szCs w:val="22"/>
                <w:lang w:bidi="ar"/>
              </w:rPr>
              <w:t>未知□</w:t>
            </w:r>
          </w:p>
        </w:tc>
      </w:tr>
      <w:tr w:rsidR="003C3439" w14:paraId="49A8A7AD" w14:textId="77777777">
        <w:tc>
          <w:tcPr>
            <w:tcW w:w="1567" w:type="pct"/>
            <w:gridSpan w:val="9"/>
            <w:vMerge/>
            <w:tcBorders>
              <w:top w:val="single" w:sz="4" w:space="0" w:color="000000"/>
              <w:left w:val="single" w:sz="4" w:space="0" w:color="000000"/>
              <w:bottom w:val="single" w:sz="4" w:space="0" w:color="000000"/>
              <w:right w:val="single" w:sz="4" w:space="0" w:color="000000"/>
            </w:tcBorders>
          </w:tcPr>
          <w:p w14:paraId="7BE37C09" w14:textId="77777777" w:rsidR="003C3439" w:rsidRDefault="003C3439">
            <w:pPr>
              <w:rPr>
                <w:szCs w:val="22"/>
              </w:rPr>
            </w:pPr>
          </w:p>
        </w:tc>
        <w:tc>
          <w:tcPr>
            <w:tcW w:w="3432" w:type="pct"/>
            <w:gridSpan w:val="26"/>
            <w:tcBorders>
              <w:top w:val="single" w:sz="4" w:space="0" w:color="000000"/>
              <w:left w:val="single" w:sz="4" w:space="0" w:color="000000"/>
              <w:bottom w:val="single" w:sz="4" w:space="0" w:color="000000"/>
              <w:right w:val="single" w:sz="4" w:space="0" w:color="000000"/>
            </w:tcBorders>
          </w:tcPr>
          <w:p w14:paraId="611A512A" w14:textId="77777777" w:rsidR="003C3439" w:rsidRDefault="00A457B6">
            <w:pPr>
              <w:rPr>
                <w:rFonts w:ascii="宋体"/>
                <w:sz w:val="18"/>
              </w:rPr>
            </w:pPr>
            <w:r>
              <w:rPr>
                <w:szCs w:val="22"/>
                <w:lang w:bidi="ar"/>
              </w:rPr>
              <w:t>HCV RNA</w:t>
            </w:r>
            <w:r>
              <w:rPr>
                <w:rFonts w:cs="宋体" w:hint="eastAsia"/>
                <w:szCs w:val="22"/>
                <w:lang w:bidi="ar"/>
              </w:rPr>
              <w:t>阴性□</w:t>
            </w:r>
            <w:r>
              <w:rPr>
                <w:szCs w:val="22"/>
                <w:lang w:bidi="ar"/>
              </w:rPr>
              <w:t xml:space="preserve">      </w:t>
            </w:r>
            <w:r>
              <w:rPr>
                <w:rFonts w:cs="宋体" w:hint="eastAsia"/>
                <w:szCs w:val="22"/>
                <w:lang w:bidi="ar"/>
              </w:rPr>
              <w:t>阳性□</w:t>
            </w:r>
            <w:r>
              <w:rPr>
                <w:szCs w:val="22"/>
                <w:u w:val="single"/>
                <w:lang w:bidi="ar"/>
              </w:rPr>
              <w:t xml:space="preserve">       </w:t>
            </w:r>
            <w:r>
              <w:rPr>
                <w:rFonts w:cs="宋体" w:hint="eastAsia"/>
                <w:szCs w:val="22"/>
                <w:lang w:bidi="ar"/>
              </w:rPr>
              <w:t>（具体数值）</w:t>
            </w:r>
            <w:r>
              <w:rPr>
                <w:szCs w:val="22"/>
                <w:lang w:bidi="ar"/>
              </w:rPr>
              <w:t xml:space="preserve">     </w:t>
            </w:r>
            <w:r>
              <w:rPr>
                <w:rFonts w:cs="宋体" w:hint="eastAsia"/>
                <w:szCs w:val="22"/>
                <w:lang w:bidi="ar"/>
              </w:rPr>
              <w:t>未知□</w:t>
            </w:r>
          </w:p>
        </w:tc>
      </w:tr>
      <w:tr w:rsidR="003C3439" w14:paraId="368A23CB" w14:textId="77777777">
        <w:tc>
          <w:tcPr>
            <w:tcW w:w="1567" w:type="pct"/>
            <w:gridSpan w:val="9"/>
            <w:vMerge w:val="restart"/>
            <w:tcBorders>
              <w:top w:val="single" w:sz="4" w:space="0" w:color="000000"/>
              <w:left w:val="single" w:sz="4" w:space="0" w:color="000000"/>
              <w:bottom w:val="single" w:sz="4" w:space="0" w:color="000000"/>
              <w:right w:val="single" w:sz="4" w:space="0" w:color="000000"/>
            </w:tcBorders>
          </w:tcPr>
          <w:p w14:paraId="66357582" w14:textId="77777777" w:rsidR="003C3439" w:rsidRDefault="00A457B6">
            <w:pPr>
              <w:rPr>
                <w:rFonts w:ascii="宋体"/>
                <w:sz w:val="18"/>
              </w:rPr>
            </w:pPr>
            <w:r>
              <w:rPr>
                <w:rFonts w:cs="宋体" w:hint="eastAsia"/>
                <w:szCs w:val="22"/>
                <w:lang w:bidi="ar"/>
              </w:rPr>
              <w:t>（二）来源于患者</w:t>
            </w:r>
          </w:p>
        </w:tc>
        <w:tc>
          <w:tcPr>
            <w:tcW w:w="673" w:type="pct"/>
            <w:gridSpan w:val="5"/>
            <w:tcBorders>
              <w:top w:val="single" w:sz="4" w:space="0" w:color="000000"/>
              <w:left w:val="single" w:sz="4" w:space="0" w:color="000000"/>
              <w:bottom w:val="single" w:sz="4" w:space="0" w:color="000000"/>
              <w:right w:val="single" w:sz="4" w:space="0" w:color="000000"/>
            </w:tcBorders>
          </w:tcPr>
          <w:p w14:paraId="2BE9D804" w14:textId="77777777" w:rsidR="003C3439" w:rsidRDefault="00A457B6">
            <w:pPr>
              <w:rPr>
                <w:rFonts w:ascii="宋体"/>
                <w:sz w:val="18"/>
              </w:rPr>
            </w:pPr>
            <w:r>
              <w:rPr>
                <w:rFonts w:cs="宋体" w:hint="eastAsia"/>
                <w:szCs w:val="22"/>
                <w:lang w:bidi="ar"/>
              </w:rPr>
              <w:t>患者姓名</w:t>
            </w:r>
          </w:p>
        </w:tc>
        <w:tc>
          <w:tcPr>
            <w:tcW w:w="741" w:type="pct"/>
            <w:gridSpan w:val="9"/>
            <w:tcBorders>
              <w:top w:val="single" w:sz="4" w:space="0" w:color="000000"/>
              <w:left w:val="single" w:sz="4" w:space="0" w:color="000000"/>
              <w:bottom w:val="single" w:sz="4" w:space="0" w:color="000000"/>
              <w:right w:val="single" w:sz="4" w:space="0" w:color="000000"/>
            </w:tcBorders>
          </w:tcPr>
          <w:p w14:paraId="4510D87C" w14:textId="77777777" w:rsidR="003C3439" w:rsidRDefault="003C3439">
            <w:pPr>
              <w:rPr>
                <w:rFonts w:ascii="宋体"/>
                <w:sz w:val="18"/>
              </w:rPr>
            </w:pPr>
          </w:p>
        </w:tc>
        <w:tc>
          <w:tcPr>
            <w:tcW w:w="528" w:type="pct"/>
            <w:gridSpan w:val="4"/>
            <w:tcBorders>
              <w:top w:val="single" w:sz="4" w:space="0" w:color="000000"/>
              <w:left w:val="single" w:sz="4" w:space="0" w:color="000000"/>
              <w:bottom w:val="single" w:sz="4" w:space="0" w:color="000000"/>
              <w:right w:val="single" w:sz="4" w:space="0" w:color="000000"/>
            </w:tcBorders>
          </w:tcPr>
          <w:p w14:paraId="324DEE61" w14:textId="77777777" w:rsidR="003C3439" w:rsidRDefault="00A457B6">
            <w:pPr>
              <w:rPr>
                <w:rFonts w:ascii="宋体"/>
                <w:sz w:val="18"/>
              </w:rPr>
            </w:pPr>
            <w:r>
              <w:rPr>
                <w:rFonts w:cs="宋体" w:hint="eastAsia"/>
                <w:szCs w:val="22"/>
                <w:lang w:bidi="ar"/>
              </w:rPr>
              <w:t>性别</w:t>
            </w:r>
          </w:p>
        </w:tc>
        <w:tc>
          <w:tcPr>
            <w:tcW w:w="498" w:type="pct"/>
            <w:gridSpan w:val="3"/>
            <w:tcBorders>
              <w:top w:val="single" w:sz="4" w:space="0" w:color="000000"/>
              <w:left w:val="single" w:sz="4" w:space="0" w:color="000000"/>
              <w:bottom w:val="single" w:sz="4" w:space="0" w:color="000000"/>
              <w:right w:val="single" w:sz="4" w:space="0" w:color="000000"/>
            </w:tcBorders>
          </w:tcPr>
          <w:p w14:paraId="72BED734" w14:textId="77777777" w:rsidR="003C3439" w:rsidRDefault="003C3439">
            <w:pPr>
              <w:rPr>
                <w:rFonts w:ascii="宋体"/>
                <w:sz w:val="18"/>
              </w:rPr>
            </w:pPr>
          </w:p>
        </w:tc>
        <w:tc>
          <w:tcPr>
            <w:tcW w:w="482" w:type="pct"/>
            <w:gridSpan w:val="4"/>
            <w:tcBorders>
              <w:top w:val="single" w:sz="4" w:space="0" w:color="000000"/>
              <w:left w:val="single" w:sz="4" w:space="0" w:color="000000"/>
              <w:bottom w:val="single" w:sz="4" w:space="0" w:color="000000"/>
              <w:right w:val="single" w:sz="4" w:space="0" w:color="000000"/>
            </w:tcBorders>
          </w:tcPr>
          <w:p w14:paraId="1E52C92C" w14:textId="77777777" w:rsidR="003C3439" w:rsidRDefault="00A457B6">
            <w:pPr>
              <w:rPr>
                <w:rFonts w:ascii="宋体"/>
                <w:sz w:val="18"/>
              </w:rPr>
            </w:pPr>
            <w:r>
              <w:rPr>
                <w:rFonts w:cs="宋体" w:hint="eastAsia"/>
                <w:szCs w:val="22"/>
                <w:lang w:bidi="ar"/>
              </w:rPr>
              <w:t>年龄</w:t>
            </w:r>
          </w:p>
        </w:tc>
        <w:tc>
          <w:tcPr>
            <w:tcW w:w="508" w:type="pct"/>
            <w:tcBorders>
              <w:top w:val="single" w:sz="4" w:space="0" w:color="000000"/>
              <w:left w:val="single" w:sz="4" w:space="0" w:color="000000"/>
              <w:bottom w:val="single" w:sz="4" w:space="0" w:color="000000"/>
              <w:right w:val="single" w:sz="4" w:space="0" w:color="000000"/>
            </w:tcBorders>
          </w:tcPr>
          <w:p w14:paraId="68FC6A62" w14:textId="77777777" w:rsidR="003C3439" w:rsidRDefault="003C3439">
            <w:pPr>
              <w:rPr>
                <w:rFonts w:ascii="宋体"/>
                <w:sz w:val="18"/>
              </w:rPr>
            </w:pPr>
          </w:p>
        </w:tc>
      </w:tr>
      <w:tr w:rsidR="003C3439" w14:paraId="6E3F88E2" w14:textId="77777777">
        <w:tc>
          <w:tcPr>
            <w:tcW w:w="1567" w:type="pct"/>
            <w:gridSpan w:val="9"/>
            <w:vMerge/>
            <w:tcBorders>
              <w:top w:val="single" w:sz="4" w:space="0" w:color="000000"/>
              <w:left w:val="single" w:sz="4" w:space="0" w:color="000000"/>
              <w:bottom w:val="single" w:sz="4" w:space="0" w:color="000000"/>
              <w:right w:val="single" w:sz="4" w:space="0" w:color="000000"/>
            </w:tcBorders>
          </w:tcPr>
          <w:p w14:paraId="6C8BF5B0" w14:textId="77777777" w:rsidR="003C3439" w:rsidRDefault="003C3439">
            <w:pPr>
              <w:rPr>
                <w:szCs w:val="22"/>
              </w:rPr>
            </w:pPr>
          </w:p>
        </w:tc>
        <w:tc>
          <w:tcPr>
            <w:tcW w:w="673" w:type="pct"/>
            <w:gridSpan w:val="5"/>
            <w:tcBorders>
              <w:top w:val="single" w:sz="4" w:space="0" w:color="000000"/>
              <w:left w:val="single" w:sz="4" w:space="0" w:color="000000"/>
              <w:bottom w:val="single" w:sz="4" w:space="0" w:color="000000"/>
              <w:right w:val="single" w:sz="4" w:space="0" w:color="000000"/>
            </w:tcBorders>
          </w:tcPr>
          <w:p w14:paraId="505D6410" w14:textId="77777777" w:rsidR="003C3439" w:rsidRDefault="00A457B6">
            <w:pPr>
              <w:rPr>
                <w:rFonts w:ascii="宋体"/>
                <w:sz w:val="18"/>
              </w:rPr>
            </w:pPr>
            <w:r>
              <w:rPr>
                <w:rFonts w:cs="宋体" w:hint="eastAsia"/>
                <w:szCs w:val="22"/>
                <w:lang w:bidi="ar"/>
              </w:rPr>
              <w:t>患者病情</w:t>
            </w:r>
          </w:p>
        </w:tc>
        <w:tc>
          <w:tcPr>
            <w:tcW w:w="1269" w:type="pct"/>
            <w:gridSpan w:val="13"/>
            <w:tcBorders>
              <w:top w:val="single" w:sz="4" w:space="0" w:color="000000"/>
              <w:left w:val="single" w:sz="4" w:space="0" w:color="000000"/>
              <w:bottom w:val="single" w:sz="4" w:space="0" w:color="000000"/>
              <w:right w:val="single" w:sz="4" w:space="0" w:color="000000"/>
            </w:tcBorders>
          </w:tcPr>
          <w:p w14:paraId="29D48EDC" w14:textId="77777777" w:rsidR="003C3439" w:rsidRDefault="00A457B6">
            <w:pPr>
              <w:rPr>
                <w:rFonts w:ascii="宋体"/>
                <w:sz w:val="18"/>
              </w:rPr>
            </w:pPr>
            <w:r>
              <w:rPr>
                <w:rFonts w:cs="宋体" w:hint="eastAsia"/>
                <w:szCs w:val="22"/>
                <w:lang w:bidi="ar"/>
              </w:rPr>
              <w:t>无症状□</w:t>
            </w:r>
            <w:r>
              <w:rPr>
                <w:szCs w:val="22"/>
                <w:lang w:bidi="ar"/>
              </w:rPr>
              <w:t xml:space="preserve">  </w:t>
            </w:r>
            <w:r>
              <w:rPr>
                <w:rFonts w:cs="宋体" w:hint="eastAsia"/>
                <w:szCs w:val="22"/>
                <w:lang w:bidi="ar"/>
              </w:rPr>
              <w:t>有症状□</w:t>
            </w:r>
          </w:p>
        </w:tc>
        <w:tc>
          <w:tcPr>
            <w:tcW w:w="620" w:type="pct"/>
            <w:gridSpan w:val="4"/>
            <w:tcBorders>
              <w:top w:val="single" w:sz="4" w:space="0" w:color="000000"/>
              <w:left w:val="single" w:sz="4" w:space="0" w:color="000000"/>
              <w:bottom w:val="single" w:sz="4" w:space="0" w:color="000000"/>
              <w:right w:val="single" w:sz="4" w:space="0" w:color="000000"/>
            </w:tcBorders>
          </w:tcPr>
          <w:p w14:paraId="5A79479E" w14:textId="77777777" w:rsidR="003C3439" w:rsidRDefault="00A457B6">
            <w:pPr>
              <w:rPr>
                <w:rFonts w:ascii="宋体"/>
                <w:sz w:val="18"/>
              </w:rPr>
            </w:pPr>
            <w:r>
              <w:rPr>
                <w:rFonts w:cs="宋体" w:hint="eastAsia"/>
                <w:szCs w:val="22"/>
                <w:lang w:bidi="ar"/>
              </w:rPr>
              <w:t>确诊时间</w:t>
            </w:r>
          </w:p>
        </w:tc>
        <w:tc>
          <w:tcPr>
            <w:tcW w:w="869" w:type="pct"/>
            <w:gridSpan w:val="4"/>
            <w:tcBorders>
              <w:top w:val="single" w:sz="4" w:space="0" w:color="000000"/>
              <w:left w:val="single" w:sz="4" w:space="0" w:color="000000"/>
              <w:bottom w:val="single" w:sz="4" w:space="0" w:color="000000"/>
              <w:right w:val="single" w:sz="4" w:space="0" w:color="000000"/>
            </w:tcBorders>
          </w:tcPr>
          <w:p w14:paraId="79BD4CFD" w14:textId="77777777" w:rsidR="003C3439" w:rsidRDefault="003C3439">
            <w:pPr>
              <w:rPr>
                <w:rFonts w:ascii="宋体"/>
                <w:sz w:val="18"/>
              </w:rPr>
            </w:pPr>
          </w:p>
        </w:tc>
      </w:tr>
      <w:tr w:rsidR="003C3439" w14:paraId="7E22F989" w14:textId="77777777">
        <w:tc>
          <w:tcPr>
            <w:tcW w:w="1567" w:type="pct"/>
            <w:gridSpan w:val="9"/>
            <w:vMerge/>
            <w:tcBorders>
              <w:top w:val="single" w:sz="4" w:space="0" w:color="000000"/>
              <w:left w:val="single" w:sz="4" w:space="0" w:color="000000"/>
              <w:bottom w:val="single" w:sz="4" w:space="0" w:color="000000"/>
              <w:right w:val="single" w:sz="4" w:space="0" w:color="000000"/>
            </w:tcBorders>
          </w:tcPr>
          <w:p w14:paraId="1673336D" w14:textId="77777777" w:rsidR="003C3439" w:rsidRDefault="003C3439">
            <w:pPr>
              <w:rPr>
                <w:szCs w:val="22"/>
              </w:rPr>
            </w:pPr>
          </w:p>
        </w:tc>
        <w:tc>
          <w:tcPr>
            <w:tcW w:w="3432" w:type="pct"/>
            <w:gridSpan w:val="26"/>
            <w:tcBorders>
              <w:top w:val="single" w:sz="4" w:space="0" w:color="000000"/>
              <w:left w:val="single" w:sz="4" w:space="0" w:color="000000"/>
              <w:bottom w:val="single" w:sz="4" w:space="0" w:color="000000"/>
              <w:right w:val="single" w:sz="4" w:space="0" w:color="000000"/>
            </w:tcBorders>
          </w:tcPr>
          <w:p w14:paraId="5C8890AC" w14:textId="77777777" w:rsidR="003C3439" w:rsidRDefault="00A457B6">
            <w:pPr>
              <w:rPr>
                <w:rFonts w:ascii="宋体"/>
                <w:sz w:val="18"/>
              </w:rPr>
            </w:pPr>
            <w:r>
              <w:rPr>
                <w:rFonts w:cs="宋体" w:hint="eastAsia"/>
                <w:szCs w:val="22"/>
                <w:lang w:bidi="ar"/>
              </w:rPr>
              <w:t>Anti-HCV</w:t>
            </w:r>
            <w:r>
              <w:rPr>
                <w:szCs w:val="22"/>
                <w:lang w:bidi="ar"/>
              </w:rPr>
              <w:t xml:space="preserve"> </w:t>
            </w:r>
            <w:r>
              <w:rPr>
                <w:rFonts w:cs="宋体" w:hint="eastAsia"/>
                <w:szCs w:val="22"/>
                <w:lang w:bidi="ar"/>
              </w:rPr>
              <w:t>阴性□</w:t>
            </w:r>
            <w:r>
              <w:rPr>
                <w:szCs w:val="22"/>
                <w:lang w:bidi="ar"/>
              </w:rPr>
              <w:t xml:space="preserve">      </w:t>
            </w:r>
            <w:r>
              <w:rPr>
                <w:rFonts w:cs="宋体" w:hint="eastAsia"/>
                <w:szCs w:val="22"/>
                <w:lang w:bidi="ar"/>
              </w:rPr>
              <w:t>阳性□</w:t>
            </w:r>
            <w:r>
              <w:rPr>
                <w:szCs w:val="22"/>
                <w:lang w:bidi="ar"/>
              </w:rPr>
              <w:t xml:space="preserve">      </w:t>
            </w:r>
            <w:r>
              <w:rPr>
                <w:rFonts w:cs="宋体" w:hint="eastAsia"/>
                <w:szCs w:val="22"/>
                <w:lang w:bidi="ar"/>
              </w:rPr>
              <w:t>未知□</w:t>
            </w:r>
          </w:p>
        </w:tc>
      </w:tr>
      <w:tr w:rsidR="003C3439" w14:paraId="26B32E09" w14:textId="77777777">
        <w:tc>
          <w:tcPr>
            <w:tcW w:w="1567" w:type="pct"/>
            <w:gridSpan w:val="9"/>
            <w:vMerge/>
            <w:tcBorders>
              <w:top w:val="single" w:sz="4" w:space="0" w:color="000000"/>
              <w:left w:val="single" w:sz="4" w:space="0" w:color="000000"/>
              <w:bottom w:val="single" w:sz="4" w:space="0" w:color="000000"/>
              <w:right w:val="single" w:sz="4" w:space="0" w:color="000000"/>
            </w:tcBorders>
          </w:tcPr>
          <w:p w14:paraId="1ECC01EB" w14:textId="77777777" w:rsidR="003C3439" w:rsidRDefault="003C3439">
            <w:pPr>
              <w:rPr>
                <w:szCs w:val="22"/>
              </w:rPr>
            </w:pPr>
          </w:p>
        </w:tc>
        <w:tc>
          <w:tcPr>
            <w:tcW w:w="3432" w:type="pct"/>
            <w:gridSpan w:val="26"/>
            <w:tcBorders>
              <w:top w:val="single" w:sz="4" w:space="0" w:color="000000"/>
              <w:left w:val="single" w:sz="4" w:space="0" w:color="000000"/>
              <w:bottom w:val="single" w:sz="4" w:space="0" w:color="000000"/>
              <w:right w:val="single" w:sz="4" w:space="0" w:color="000000"/>
            </w:tcBorders>
          </w:tcPr>
          <w:p w14:paraId="137265AC" w14:textId="77777777" w:rsidR="003C3439" w:rsidRDefault="00A457B6">
            <w:pPr>
              <w:rPr>
                <w:rFonts w:ascii="宋体"/>
                <w:sz w:val="18"/>
              </w:rPr>
            </w:pPr>
            <w:r>
              <w:rPr>
                <w:szCs w:val="22"/>
                <w:lang w:bidi="ar"/>
              </w:rPr>
              <w:t>HCV RNA</w:t>
            </w:r>
            <w:r>
              <w:rPr>
                <w:rFonts w:cs="宋体" w:hint="eastAsia"/>
                <w:szCs w:val="22"/>
                <w:lang w:bidi="ar"/>
              </w:rPr>
              <w:t>阴性□</w:t>
            </w:r>
            <w:r>
              <w:rPr>
                <w:szCs w:val="22"/>
                <w:lang w:bidi="ar"/>
              </w:rPr>
              <w:t xml:space="preserve">      </w:t>
            </w:r>
            <w:r>
              <w:rPr>
                <w:rFonts w:cs="宋体" w:hint="eastAsia"/>
                <w:szCs w:val="22"/>
                <w:lang w:bidi="ar"/>
              </w:rPr>
              <w:t>阳性□</w:t>
            </w:r>
            <w:r>
              <w:rPr>
                <w:szCs w:val="22"/>
                <w:u w:val="single"/>
                <w:lang w:bidi="ar"/>
              </w:rPr>
              <w:t xml:space="preserve">       </w:t>
            </w:r>
            <w:r>
              <w:rPr>
                <w:rFonts w:cs="宋体" w:hint="eastAsia"/>
                <w:szCs w:val="22"/>
                <w:lang w:bidi="ar"/>
              </w:rPr>
              <w:t>（具体数值）</w:t>
            </w:r>
            <w:r>
              <w:rPr>
                <w:szCs w:val="22"/>
                <w:lang w:bidi="ar"/>
              </w:rPr>
              <w:t xml:space="preserve">     </w:t>
            </w:r>
            <w:r>
              <w:rPr>
                <w:rFonts w:cs="宋体" w:hint="eastAsia"/>
                <w:szCs w:val="22"/>
                <w:lang w:bidi="ar"/>
              </w:rPr>
              <w:t>未知□</w:t>
            </w:r>
          </w:p>
        </w:tc>
      </w:tr>
      <w:tr w:rsidR="003C3439" w14:paraId="165AE09B" w14:textId="77777777">
        <w:tc>
          <w:tcPr>
            <w:tcW w:w="1567" w:type="pct"/>
            <w:gridSpan w:val="9"/>
            <w:vMerge/>
            <w:tcBorders>
              <w:top w:val="single" w:sz="4" w:space="0" w:color="000000"/>
              <w:left w:val="single" w:sz="4" w:space="0" w:color="000000"/>
              <w:bottom w:val="single" w:sz="4" w:space="0" w:color="000000"/>
              <w:right w:val="single" w:sz="4" w:space="0" w:color="000000"/>
            </w:tcBorders>
          </w:tcPr>
          <w:p w14:paraId="42F9CBBD" w14:textId="77777777" w:rsidR="003C3439" w:rsidRDefault="003C3439">
            <w:pPr>
              <w:rPr>
                <w:szCs w:val="22"/>
              </w:rPr>
            </w:pPr>
          </w:p>
        </w:tc>
        <w:tc>
          <w:tcPr>
            <w:tcW w:w="647" w:type="pct"/>
            <w:gridSpan w:val="4"/>
            <w:tcBorders>
              <w:top w:val="single" w:sz="4" w:space="0" w:color="000000"/>
              <w:left w:val="single" w:sz="4" w:space="0" w:color="000000"/>
              <w:bottom w:val="single" w:sz="4" w:space="0" w:color="000000"/>
              <w:right w:val="single" w:sz="4" w:space="0" w:color="000000"/>
            </w:tcBorders>
          </w:tcPr>
          <w:p w14:paraId="0409DB8B" w14:textId="77777777" w:rsidR="003C3439" w:rsidRDefault="00A457B6">
            <w:pPr>
              <w:rPr>
                <w:rFonts w:ascii="宋体"/>
                <w:sz w:val="18"/>
              </w:rPr>
            </w:pPr>
            <w:r>
              <w:rPr>
                <w:rFonts w:cs="宋体" w:hint="eastAsia"/>
                <w:szCs w:val="22"/>
                <w:lang w:bidi="ar"/>
              </w:rPr>
              <w:t>检测机构</w:t>
            </w:r>
          </w:p>
        </w:tc>
        <w:tc>
          <w:tcPr>
            <w:tcW w:w="719" w:type="pct"/>
            <w:gridSpan w:val="9"/>
            <w:tcBorders>
              <w:top w:val="single" w:sz="4" w:space="0" w:color="000000"/>
              <w:left w:val="single" w:sz="4" w:space="0" w:color="000000"/>
              <w:bottom w:val="single" w:sz="4" w:space="0" w:color="000000"/>
              <w:right w:val="single" w:sz="4" w:space="0" w:color="000000"/>
            </w:tcBorders>
          </w:tcPr>
          <w:p w14:paraId="09381AB9" w14:textId="77777777" w:rsidR="003C3439" w:rsidRDefault="003C3439">
            <w:pPr>
              <w:rPr>
                <w:rFonts w:ascii="宋体"/>
                <w:sz w:val="18"/>
              </w:rPr>
            </w:pPr>
          </w:p>
        </w:tc>
        <w:tc>
          <w:tcPr>
            <w:tcW w:w="759" w:type="pct"/>
            <w:gridSpan w:val="7"/>
            <w:tcBorders>
              <w:top w:val="single" w:sz="4" w:space="0" w:color="000000"/>
              <w:left w:val="single" w:sz="4" w:space="0" w:color="000000"/>
              <w:bottom w:val="single" w:sz="4" w:space="0" w:color="000000"/>
              <w:right w:val="single" w:sz="4" w:space="0" w:color="000000"/>
            </w:tcBorders>
          </w:tcPr>
          <w:p w14:paraId="4865D9AA" w14:textId="77777777" w:rsidR="003C3439" w:rsidRDefault="00A457B6">
            <w:pPr>
              <w:rPr>
                <w:rFonts w:ascii="宋体"/>
                <w:sz w:val="18"/>
              </w:rPr>
            </w:pPr>
            <w:r>
              <w:rPr>
                <w:rFonts w:cs="宋体" w:hint="eastAsia"/>
                <w:szCs w:val="22"/>
                <w:lang w:bidi="ar"/>
              </w:rPr>
              <w:t>检测时间</w:t>
            </w:r>
          </w:p>
        </w:tc>
        <w:tc>
          <w:tcPr>
            <w:tcW w:w="1305" w:type="pct"/>
            <w:gridSpan w:val="6"/>
            <w:tcBorders>
              <w:top w:val="single" w:sz="4" w:space="0" w:color="000000"/>
              <w:left w:val="single" w:sz="4" w:space="0" w:color="000000"/>
              <w:bottom w:val="single" w:sz="4" w:space="0" w:color="000000"/>
              <w:right w:val="single" w:sz="4" w:space="0" w:color="000000"/>
            </w:tcBorders>
          </w:tcPr>
          <w:p w14:paraId="065C19EA" w14:textId="77777777" w:rsidR="003C3439" w:rsidRDefault="003C3439">
            <w:pPr>
              <w:rPr>
                <w:rFonts w:ascii="宋体"/>
                <w:sz w:val="18"/>
              </w:rPr>
            </w:pPr>
          </w:p>
        </w:tc>
      </w:tr>
      <w:tr w:rsidR="003C3439" w14:paraId="115F26D9" w14:textId="77777777">
        <w:tc>
          <w:tcPr>
            <w:tcW w:w="5000" w:type="pct"/>
            <w:gridSpan w:val="35"/>
            <w:tcBorders>
              <w:top w:val="single" w:sz="4" w:space="0" w:color="000000"/>
              <w:left w:val="single" w:sz="4" w:space="0" w:color="000000"/>
              <w:bottom w:val="single" w:sz="4" w:space="0" w:color="000000"/>
              <w:right w:val="single" w:sz="4" w:space="0" w:color="000000"/>
            </w:tcBorders>
          </w:tcPr>
          <w:p w14:paraId="37674F6F" w14:textId="77777777" w:rsidR="003C3439" w:rsidRDefault="00A457B6">
            <w:pPr>
              <w:jc w:val="left"/>
              <w:rPr>
                <w:rFonts w:ascii="宋体"/>
                <w:sz w:val="18"/>
              </w:rPr>
            </w:pPr>
            <w:r>
              <w:rPr>
                <w:rFonts w:cs="宋体" w:hint="eastAsia"/>
                <w:szCs w:val="22"/>
                <w:lang w:bidi="ar"/>
              </w:rPr>
              <w:t>备注：</w:t>
            </w:r>
          </w:p>
        </w:tc>
      </w:tr>
      <w:tr w:rsidR="003C3439" w14:paraId="7130ACFC" w14:textId="77777777">
        <w:tc>
          <w:tcPr>
            <w:tcW w:w="5000" w:type="pct"/>
            <w:gridSpan w:val="35"/>
            <w:tcBorders>
              <w:top w:val="single" w:sz="4" w:space="0" w:color="000000"/>
              <w:left w:val="single" w:sz="4" w:space="0" w:color="000000"/>
              <w:bottom w:val="single" w:sz="4" w:space="0" w:color="000000"/>
              <w:right w:val="single" w:sz="4" w:space="0" w:color="000000"/>
            </w:tcBorders>
          </w:tcPr>
          <w:p w14:paraId="0A621E4A" w14:textId="77777777" w:rsidR="003C3439" w:rsidRDefault="00A457B6">
            <w:pPr>
              <w:jc w:val="center"/>
              <w:rPr>
                <w:rFonts w:ascii="宋体"/>
                <w:sz w:val="18"/>
              </w:rPr>
            </w:pPr>
            <w:r>
              <w:rPr>
                <w:rFonts w:cs="宋体" w:hint="eastAsia"/>
                <w:szCs w:val="22"/>
                <w:lang w:bidi="ar"/>
              </w:rPr>
              <w:t>四、暴露后紧急处理</w:t>
            </w:r>
          </w:p>
        </w:tc>
      </w:tr>
      <w:tr w:rsidR="003C3439" w14:paraId="3D8CBBF7" w14:textId="77777777">
        <w:tc>
          <w:tcPr>
            <w:tcW w:w="1567" w:type="pct"/>
            <w:gridSpan w:val="9"/>
            <w:vMerge w:val="restart"/>
            <w:tcBorders>
              <w:top w:val="single" w:sz="4" w:space="0" w:color="000000"/>
              <w:left w:val="single" w:sz="4" w:space="0" w:color="000000"/>
              <w:bottom w:val="single" w:sz="4" w:space="0" w:color="000000"/>
              <w:right w:val="single" w:sz="4" w:space="0" w:color="000000"/>
            </w:tcBorders>
          </w:tcPr>
          <w:p w14:paraId="736930E9" w14:textId="77777777" w:rsidR="003C3439" w:rsidRDefault="00A457B6">
            <w:pPr>
              <w:rPr>
                <w:rFonts w:ascii="宋体"/>
                <w:sz w:val="18"/>
              </w:rPr>
            </w:pPr>
            <w:r>
              <w:rPr>
                <w:rFonts w:cs="宋体" w:hint="eastAsia"/>
                <w:szCs w:val="22"/>
                <w:lang w:bidi="ar"/>
              </w:rPr>
              <w:t>（一）皮肤</w:t>
            </w:r>
          </w:p>
        </w:tc>
        <w:tc>
          <w:tcPr>
            <w:tcW w:w="1367" w:type="pct"/>
            <w:gridSpan w:val="13"/>
            <w:tcBorders>
              <w:top w:val="single" w:sz="4" w:space="0" w:color="000000"/>
              <w:left w:val="single" w:sz="4" w:space="0" w:color="000000"/>
              <w:bottom w:val="single" w:sz="4" w:space="0" w:color="000000"/>
              <w:right w:val="single" w:sz="4" w:space="0" w:color="000000"/>
            </w:tcBorders>
          </w:tcPr>
          <w:p w14:paraId="2586541B" w14:textId="77777777" w:rsidR="003C3439" w:rsidRDefault="00A457B6">
            <w:pPr>
              <w:rPr>
                <w:rFonts w:ascii="宋体"/>
                <w:sz w:val="18"/>
              </w:rPr>
            </w:pPr>
            <w:r>
              <w:rPr>
                <w:szCs w:val="22"/>
                <w:lang w:bidi="ar"/>
              </w:rPr>
              <w:t>1.</w:t>
            </w:r>
            <w:r>
              <w:rPr>
                <w:rFonts w:cs="宋体" w:hint="eastAsia"/>
                <w:szCs w:val="22"/>
                <w:lang w:bidi="ar"/>
              </w:rPr>
              <w:t>清水冲洗□</w:t>
            </w:r>
          </w:p>
        </w:tc>
        <w:tc>
          <w:tcPr>
            <w:tcW w:w="2064" w:type="pct"/>
            <w:gridSpan w:val="13"/>
            <w:tcBorders>
              <w:top w:val="single" w:sz="4" w:space="0" w:color="000000"/>
              <w:left w:val="single" w:sz="4" w:space="0" w:color="000000"/>
              <w:bottom w:val="single" w:sz="4" w:space="0" w:color="000000"/>
              <w:right w:val="single" w:sz="4" w:space="0" w:color="000000"/>
            </w:tcBorders>
          </w:tcPr>
          <w:p w14:paraId="2D555438" w14:textId="77777777" w:rsidR="003C3439" w:rsidRDefault="00A457B6">
            <w:pPr>
              <w:rPr>
                <w:rFonts w:ascii="宋体"/>
                <w:sz w:val="18"/>
              </w:rPr>
            </w:pPr>
            <w:r>
              <w:rPr>
                <w:szCs w:val="22"/>
                <w:lang w:bidi="ar"/>
              </w:rPr>
              <w:t>2.</w:t>
            </w:r>
            <w:r>
              <w:rPr>
                <w:rFonts w:cs="宋体" w:hint="eastAsia"/>
                <w:szCs w:val="22"/>
                <w:lang w:bidi="ar"/>
              </w:rPr>
              <w:t>是否用肥皂：是□</w:t>
            </w:r>
            <w:r>
              <w:rPr>
                <w:szCs w:val="22"/>
                <w:lang w:bidi="ar"/>
              </w:rPr>
              <w:t xml:space="preserve">  </w:t>
            </w:r>
            <w:r>
              <w:rPr>
                <w:rFonts w:cs="宋体" w:hint="eastAsia"/>
                <w:szCs w:val="22"/>
                <w:lang w:bidi="ar"/>
              </w:rPr>
              <w:t>否□</w:t>
            </w:r>
          </w:p>
        </w:tc>
      </w:tr>
      <w:tr w:rsidR="003C3439" w14:paraId="2199EC72" w14:textId="77777777">
        <w:tc>
          <w:tcPr>
            <w:tcW w:w="1567" w:type="pct"/>
            <w:gridSpan w:val="9"/>
            <w:vMerge/>
            <w:tcBorders>
              <w:top w:val="single" w:sz="4" w:space="0" w:color="000000"/>
              <w:left w:val="single" w:sz="4" w:space="0" w:color="000000"/>
              <w:bottom w:val="single" w:sz="4" w:space="0" w:color="000000"/>
              <w:right w:val="single" w:sz="4" w:space="0" w:color="000000"/>
            </w:tcBorders>
          </w:tcPr>
          <w:p w14:paraId="5B13C17B" w14:textId="77777777" w:rsidR="003C3439" w:rsidRDefault="003C3439">
            <w:pPr>
              <w:rPr>
                <w:szCs w:val="22"/>
              </w:rPr>
            </w:pPr>
          </w:p>
        </w:tc>
        <w:tc>
          <w:tcPr>
            <w:tcW w:w="1367" w:type="pct"/>
            <w:gridSpan w:val="13"/>
            <w:tcBorders>
              <w:top w:val="single" w:sz="4" w:space="0" w:color="000000"/>
              <w:left w:val="single" w:sz="4" w:space="0" w:color="000000"/>
              <w:bottom w:val="single" w:sz="4" w:space="0" w:color="000000"/>
              <w:right w:val="single" w:sz="4" w:space="0" w:color="000000"/>
            </w:tcBorders>
          </w:tcPr>
          <w:p w14:paraId="1FF261DA" w14:textId="77777777" w:rsidR="003C3439" w:rsidRDefault="00A457B6">
            <w:pPr>
              <w:rPr>
                <w:rFonts w:ascii="宋体"/>
                <w:sz w:val="18"/>
              </w:rPr>
            </w:pPr>
            <w:r>
              <w:rPr>
                <w:szCs w:val="22"/>
                <w:lang w:bidi="ar"/>
              </w:rPr>
              <w:t>3.</w:t>
            </w:r>
            <w:r>
              <w:rPr>
                <w:rFonts w:cs="宋体" w:hint="eastAsia"/>
                <w:szCs w:val="22"/>
                <w:lang w:bidi="ar"/>
              </w:rPr>
              <w:t>是否挤出破损处血液：是□</w:t>
            </w:r>
            <w:r>
              <w:rPr>
                <w:szCs w:val="22"/>
                <w:lang w:bidi="ar"/>
              </w:rPr>
              <w:t xml:space="preserve">  </w:t>
            </w:r>
            <w:r>
              <w:rPr>
                <w:rFonts w:cs="宋体" w:hint="eastAsia"/>
                <w:szCs w:val="22"/>
                <w:lang w:bidi="ar"/>
              </w:rPr>
              <w:t>否□</w:t>
            </w:r>
          </w:p>
        </w:tc>
        <w:tc>
          <w:tcPr>
            <w:tcW w:w="2064" w:type="pct"/>
            <w:gridSpan w:val="13"/>
            <w:tcBorders>
              <w:top w:val="single" w:sz="4" w:space="0" w:color="000000"/>
              <w:left w:val="single" w:sz="4" w:space="0" w:color="000000"/>
              <w:bottom w:val="single" w:sz="4" w:space="0" w:color="000000"/>
              <w:right w:val="single" w:sz="4" w:space="0" w:color="000000"/>
            </w:tcBorders>
          </w:tcPr>
          <w:p w14:paraId="30A0BDB1" w14:textId="77777777" w:rsidR="003C3439" w:rsidRDefault="00A457B6">
            <w:pPr>
              <w:rPr>
                <w:rFonts w:ascii="宋体"/>
                <w:sz w:val="18"/>
              </w:rPr>
            </w:pPr>
            <w:r>
              <w:rPr>
                <w:szCs w:val="22"/>
                <w:lang w:bidi="ar"/>
              </w:rPr>
              <w:t>4.</w:t>
            </w:r>
            <w:r>
              <w:rPr>
                <w:rFonts w:cs="宋体" w:hint="eastAsia"/>
                <w:szCs w:val="22"/>
                <w:lang w:bidi="ar"/>
              </w:rPr>
              <w:t>消毒药物：</w:t>
            </w:r>
          </w:p>
        </w:tc>
      </w:tr>
      <w:tr w:rsidR="003C3439" w14:paraId="1ED38BA5" w14:textId="77777777">
        <w:tc>
          <w:tcPr>
            <w:tcW w:w="1567" w:type="pct"/>
            <w:gridSpan w:val="9"/>
            <w:vMerge/>
            <w:tcBorders>
              <w:top w:val="single" w:sz="4" w:space="0" w:color="000000"/>
              <w:left w:val="single" w:sz="4" w:space="0" w:color="000000"/>
              <w:bottom w:val="single" w:sz="4" w:space="0" w:color="000000"/>
              <w:right w:val="single" w:sz="4" w:space="0" w:color="000000"/>
            </w:tcBorders>
          </w:tcPr>
          <w:p w14:paraId="29108D49" w14:textId="77777777" w:rsidR="003C3439" w:rsidRDefault="003C3439">
            <w:pPr>
              <w:rPr>
                <w:szCs w:val="22"/>
              </w:rPr>
            </w:pPr>
          </w:p>
        </w:tc>
        <w:tc>
          <w:tcPr>
            <w:tcW w:w="3432" w:type="pct"/>
            <w:gridSpan w:val="26"/>
            <w:tcBorders>
              <w:top w:val="single" w:sz="4" w:space="0" w:color="000000"/>
              <w:left w:val="single" w:sz="4" w:space="0" w:color="000000"/>
              <w:bottom w:val="single" w:sz="4" w:space="0" w:color="000000"/>
              <w:right w:val="single" w:sz="4" w:space="0" w:color="000000"/>
            </w:tcBorders>
          </w:tcPr>
          <w:p w14:paraId="7B08E203" w14:textId="77777777" w:rsidR="003C3439" w:rsidRDefault="00A457B6">
            <w:pPr>
              <w:rPr>
                <w:rFonts w:ascii="宋体"/>
                <w:sz w:val="18"/>
              </w:rPr>
            </w:pPr>
            <w:r>
              <w:rPr>
                <w:szCs w:val="22"/>
                <w:lang w:bidi="ar"/>
              </w:rPr>
              <w:t>5.</w:t>
            </w:r>
            <w:r>
              <w:rPr>
                <w:rFonts w:cs="宋体" w:hint="eastAsia"/>
                <w:szCs w:val="22"/>
                <w:lang w:bidi="ar"/>
              </w:rPr>
              <w:t>冲洗时间：</w:t>
            </w:r>
            <w:r>
              <w:rPr>
                <w:szCs w:val="22"/>
                <w:lang w:bidi="ar"/>
              </w:rPr>
              <w:t xml:space="preserve">     </w:t>
            </w:r>
            <w:r>
              <w:rPr>
                <w:rFonts w:cs="宋体" w:hint="eastAsia"/>
                <w:szCs w:val="22"/>
                <w:lang w:bidi="ar"/>
              </w:rPr>
              <w:t>分钟</w:t>
            </w:r>
          </w:p>
        </w:tc>
      </w:tr>
      <w:tr w:rsidR="003C3439" w14:paraId="313DA404" w14:textId="77777777">
        <w:tc>
          <w:tcPr>
            <w:tcW w:w="1567" w:type="pct"/>
            <w:gridSpan w:val="9"/>
            <w:vMerge w:val="restart"/>
            <w:tcBorders>
              <w:top w:val="single" w:sz="4" w:space="0" w:color="000000"/>
              <w:left w:val="single" w:sz="4" w:space="0" w:color="000000"/>
              <w:bottom w:val="single" w:sz="4" w:space="0" w:color="000000"/>
              <w:right w:val="single" w:sz="4" w:space="0" w:color="000000"/>
            </w:tcBorders>
          </w:tcPr>
          <w:p w14:paraId="34A10AD7" w14:textId="77777777" w:rsidR="003C3439" w:rsidRDefault="00A457B6">
            <w:pPr>
              <w:rPr>
                <w:rFonts w:ascii="宋体"/>
                <w:sz w:val="18"/>
              </w:rPr>
            </w:pPr>
            <w:r>
              <w:rPr>
                <w:rFonts w:cs="宋体" w:hint="eastAsia"/>
                <w:szCs w:val="22"/>
                <w:lang w:bidi="ar"/>
              </w:rPr>
              <w:t>（二）粘膜</w:t>
            </w:r>
          </w:p>
        </w:tc>
        <w:tc>
          <w:tcPr>
            <w:tcW w:w="1367" w:type="pct"/>
            <w:gridSpan w:val="13"/>
            <w:tcBorders>
              <w:top w:val="single" w:sz="4" w:space="0" w:color="000000"/>
              <w:left w:val="single" w:sz="4" w:space="0" w:color="000000"/>
              <w:bottom w:val="single" w:sz="4" w:space="0" w:color="000000"/>
              <w:right w:val="single" w:sz="4" w:space="0" w:color="000000"/>
            </w:tcBorders>
          </w:tcPr>
          <w:p w14:paraId="2129A20A" w14:textId="77777777" w:rsidR="003C3439" w:rsidRDefault="00A457B6">
            <w:pPr>
              <w:rPr>
                <w:rFonts w:ascii="宋体"/>
                <w:sz w:val="18"/>
              </w:rPr>
            </w:pPr>
            <w:r>
              <w:rPr>
                <w:szCs w:val="22"/>
                <w:lang w:bidi="ar"/>
              </w:rPr>
              <w:t>1.</w:t>
            </w:r>
            <w:r>
              <w:rPr>
                <w:rFonts w:cs="宋体" w:hint="eastAsia"/>
                <w:szCs w:val="22"/>
                <w:lang w:bidi="ar"/>
              </w:rPr>
              <w:t>生理盐水□</w:t>
            </w:r>
            <w:r>
              <w:rPr>
                <w:szCs w:val="22"/>
                <w:lang w:bidi="ar"/>
              </w:rPr>
              <w:t xml:space="preserve"> </w:t>
            </w:r>
          </w:p>
        </w:tc>
        <w:tc>
          <w:tcPr>
            <w:tcW w:w="2064" w:type="pct"/>
            <w:gridSpan w:val="13"/>
            <w:tcBorders>
              <w:top w:val="single" w:sz="4" w:space="0" w:color="000000"/>
              <w:left w:val="single" w:sz="4" w:space="0" w:color="000000"/>
              <w:bottom w:val="single" w:sz="4" w:space="0" w:color="000000"/>
              <w:right w:val="single" w:sz="4" w:space="0" w:color="000000"/>
            </w:tcBorders>
          </w:tcPr>
          <w:p w14:paraId="553A1B7E" w14:textId="77777777" w:rsidR="003C3439" w:rsidRDefault="00A457B6">
            <w:pPr>
              <w:rPr>
                <w:rFonts w:ascii="宋体"/>
                <w:sz w:val="18"/>
              </w:rPr>
            </w:pPr>
            <w:r>
              <w:rPr>
                <w:szCs w:val="22"/>
                <w:lang w:bidi="ar"/>
              </w:rPr>
              <w:t xml:space="preserve">2. </w:t>
            </w:r>
            <w:r>
              <w:rPr>
                <w:rFonts w:cs="宋体" w:hint="eastAsia"/>
                <w:szCs w:val="22"/>
                <w:lang w:bidi="ar"/>
              </w:rPr>
              <w:t>清水冲洗□</w:t>
            </w:r>
          </w:p>
        </w:tc>
      </w:tr>
      <w:tr w:rsidR="003C3439" w14:paraId="3774D60A" w14:textId="77777777">
        <w:tc>
          <w:tcPr>
            <w:tcW w:w="1567" w:type="pct"/>
            <w:gridSpan w:val="9"/>
            <w:vMerge/>
            <w:tcBorders>
              <w:top w:val="single" w:sz="4" w:space="0" w:color="000000"/>
              <w:left w:val="single" w:sz="4" w:space="0" w:color="000000"/>
              <w:bottom w:val="single" w:sz="4" w:space="0" w:color="000000"/>
              <w:right w:val="single" w:sz="4" w:space="0" w:color="000000"/>
            </w:tcBorders>
          </w:tcPr>
          <w:p w14:paraId="24C9EEDE" w14:textId="77777777" w:rsidR="003C3439" w:rsidRDefault="003C3439">
            <w:pPr>
              <w:rPr>
                <w:szCs w:val="22"/>
              </w:rPr>
            </w:pPr>
          </w:p>
        </w:tc>
        <w:tc>
          <w:tcPr>
            <w:tcW w:w="1367" w:type="pct"/>
            <w:gridSpan w:val="13"/>
            <w:tcBorders>
              <w:top w:val="single" w:sz="4" w:space="0" w:color="000000"/>
              <w:left w:val="single" w:sz="4" w:space="0" w:color="000000"/>
              <w:bottom w:val="single" w:sz="4" w:space="0" w:color="000000"/>
              <w:right w:val="single" w:sz="4" w:space="0" w:color="000000"/>
            </w:tcBorders>
          </w:tcPr>
          <w:p w14:paraId="71DD8413" w14:textId="77777777" w:rsidR="003C3439" w:rsidRDefault="00A457B6">
            <w:pPr>
              <w:rPr>
                <w:rFonts w:ascii="宋体"/>
                <w:sz w:val="18"/>
              </w:rPr>
            </w:pPr>
            <w:r>
              <w:rPr>
                <w:szCs w:val="22"/>
                <w:lang w:bidi="ar"/>
              </w:rPr>
              <w:t>3.</w:t>
            </w:r>
            <w:r>
              <w:rPr>
                <w:rFonts w:cs="宋体" w:hint="eastAsia"/>
                <w:szCs w:val="22"/>
                <w:lang w:bidi="ar"/>
              </w:rPr>
              <w:t>其他液体：</w:t>
            </w:r>
          </w:p>
        </w:tc>
        <w:tc>
          <w:tcPr>
            <w:tcW w:w="2064" w:type="pct"/>
            <w:gridSpan w:val="13"/>
            <w:tcBorders>
              <w:top w:val="single" w:sz="4" w:space="0" w:color="000000"/>
              <w:left w:val="single" w:sz="4" w:space="0" w:color="000000"/>
              <w:bottom w:val="single" w:sz="4" w:space="0" w:color="000000"/>
              <w:right w:val="single" w:sz="4" w:space="0" w:color="000000"/>
            </w:tcBorders>
          </w:tcPr>
          <w:p w14:paraId="5A20CD67" w14:textId="77777777" w:rsidR="003C3439" w:rsidRDefault="00A457B6">
            <w:pPr>
              <w:rPr>
                <w:rFonts w:ascii="宋体"/>
                <w:sz w:val="18"/>
              </w:rPr>
            </w:pPr>
            <w:r>
              <w:rPr>
                <w:szCs w:val="22"/>
                <w:lang w:bidi="ar"/>
              </w:rPr>
              <w:t>4.</w:t>
            </w:r>
            <w:r>
              <w:rPr>
                <w:rFonts w:cs="宋体" w:hint="eastAsia"/>
                <w:szCs w:val="22"/>
                <w:lang w:bidi="ar"/>
              </w:rPr>
              <w:t>冲洗时间：</w:t>
            </w:r>
            <w:r>
              <w:rPr>
                <w:szCs w:val="22"/>
                <w:lang w:bidi="ar"/>
              </w:rPr>
              <w:t xml:space="preserve">     </w:t>
            </w:r>
            <w:r>
              <w:rPr>
                <w:rFonts w:cs="宋体" w:hint="eastAsia"/>
                <w:szCs w:val="22"/>
                <w:lang w:bidi="ar"/>
              </w:rPr>
              <w:t>分钟</w:t>
            </w:r>
          </w:p>
        </w:tc>
      </w:tr>
      <w:tr w:rsidR="003C3439" w14:paraId="05C6FFD5" w14:textId="77777777">
        <w:tc>
          <w:tcPr>
            <w:tcW w:w="5000" w:type="pct"/>
            <w:gridSpan w:val="35"/>
            <w:tcBorders>
              <w:top w:val="single" w:sz="4" w:space="0" w:color="000000"/>
              <w:left w:val="single" w:sz="4" w:space="0" w:color="000000"/>
              <w:bottom w:val="single" w:sz="4" w:space="0" w:color="000000"/>
              <w:right w:val="single" w:sz="4" w:space="0" w:color="000000"/>
            </w:tcBorders>
          </w:tcPr>
          <w:p w14:paraId="18440D82" w14:textId="77777777" w:rsidR="003C3439" w:rsidRDefault="00A457B6">
            <w:pPr>
              <w:rPr>
                <w:rFonts w:ascii="宋体"/>
                <w:sz w:val="18"/>
              </w:rPr>
            </w:pPr>
            <w:r>
              <w:rPr>
                <w:rFonts w:cs="宋体" w:hint="eastAsia"/>
                <w:szCs w:val="22"/>
                <w:lang w:bidi="ar"/>
              </w:rPr>
              <w:t>备注：</w:t>
            </w:r>
          </w:p>
        </w:tc>
      </w:tr>
      <w:tr w:rsidR="003C3439" w14:paraId="4FED8DFF" w14:textId="77777777">
        <w:tc>
          <w:tcPr>
            <w:tcW w:w="5000" w:type="pct"/>
            <w:gridSpan w:val="35"/>
            <w:tcBorders>
              <w:top w:val="single" w:sz="4" w:space="0" w:color="000000"/>
              <w:left w:val="single" w:sz="4" w:space="0" w:color="000000"/>
              <w:bottom w:val="single" w:sz="4" w:space="0" w:color="000000"/>
              <w:right w:val="single" w:sz="4" w:space="0" w:color="000000"/>
            </w:tcBorders>
          </w:tcPr>
          <w:p w14:paraId="3E514C6C" w14:textId="77777777" w:rsidR="003C3439" w:rsidRDefault="00A457B6">
            <w:pPr>
              <w:jc w:val="center"/>
              <w:rPr>
                <w:rFonts w:ascii="宋体"/>
                <w:sz w:val="18"/>
              </w:rPr>
            </w:pPr>
            <w:r>
              <w:rPr>
                <w:rFonts w:cs="宋体" w:hint="eastAsia"/>
                <w:szCs w:val="22"/>
                <w:lang w:bidi="ar"/>
              </w:rPr>
              <w:t>五、评估</w:t>
            </w:r>
          </w:p>
        </w:tc>
      </w:tr>
      <w:tr w:rsidR="003C3439" w14:paraId="09A0CE86" w14:textId="77777777">
        <w:tc>
          <w:tcPr>
            <w:tcW w:w="1567" w:type="pct"/>
            <w:gridSpan w:val="9"/>
            <w:tcBorders>
              <w:top w:val="single" w:sz="4" w:space="0" w:color="000000"/>
              <w:left w:val="single" w:sz="4" w:space="0" w:color="000000"/>
              <w:bottom w:val="single" w:sz="4" w:space="0" w:color="000000"/>
              <w:right w:val="single" w:sz="4" w:space="0" w:color="000000"/>
            </w:tcBorders>
          </w:tcPr>
          <w:p w14:paraId="676D4368" w14:textId="77777777" w:rsidR="003C3439" w:rsidRDefault="00A457B6">
            <w:pPr>
              <w:rPr>
                <w:rFonts w:ascii="宋体"/>
                <w:sz w:val="18"/>
              </w:rPr>
            </w:pPr>
            <w:r>
              <w:rPr>
                <w:rFonts w:cs="宋体" w:hint="eastAsia"/>
                <w:szCs w:val="22"/>
                <w:lang w:bidi="ar"/>
              </w:rPr>
              <w:t>（一）暴露级别</w:t>
            </w:r>
          </w:p>
        </w:tc>
        <w:tc>
          <w:tcPr>
            <w:tcW w:w="3432" w:type="pct"/>
            <w:gridSpan w:val="26"/>
            <w:tcBorders>
              <w:top w:val="single" w:sz="4" w:space="0" w:color="000000"/>
              <w:left w:val="single" w:sz="4" w:space="0" w:color="000000"/>
              <w:bottom w:val="single" w:sz="4" w:space="0" w:color="000000"/>
              <w:right w:val="single" w:sz="4" w:space="0" w:color="000000"/>
            </w:tcBorders>
          </w:tcPr>
          <w:p w14:paraId="65BFC977" w14:textId="77777777" w:rsidR="003C3439" w:rsidRDefault="003C3439">
            <w:pPr>
              <w:rPr>
                <w:rFonts w:ascii="宋体"/>
                <w:sz w:val="18"/>
              </w:rPr>
            </w:pPr>
          </w:p>
        </w:tc>
      </w:tr>
      <w:tr w:rsidR="003C3439" w14:paraId="620F67AD" w14:textId="77777777">
        <w:tc>
          <w:tcPr>
            <w:tcW w:w="1567" w:type="pct"/>
            <w:gridSpan w:val="9"/>
            <w:tcBorders>
              <w:top w:val="single" w:sz="4" w:space="0" w:color="000000"/>
              <w:left w:val="single" w:sz="4" w:space="0" w:color="000000"/>
              <w:bottom w:val="single" w:sz="4" w:space="0" w:color="000000"/>
              <w:right w:val="single" w:sz="4" w:space="0" w:color="000000"/>
            </w:tcBorders>
          </w:tcPr>
          <w:p w14:paraId="791F9A8E" w14:textId="77777777" w:rsidR="003C3439" w:rsidRDefault="00A457B6">
            <w:pPr>
              <w:rPr>
                <w:rFonts w:ascii="宋体"/>
                <w:sz w:val="18"/>
              </w:rPr>
            </w:pPr>
            <w:r>
              <w:rPr>
                <w:rFonts w:cs="宋体" w:hint="eastAsia"/>
                <w:szCs w:val="22"/>
                <w:lang w:bidi="ar"/>
              </w:rPr>
              <w:t>（二）暴露</w:t>
            </w:r>
            <w:proofErr w:type="gramStart"/>
            <w:r>
              <w:rPr>
                <w:rFonts w:cs="宋体" w:hint="eastAsia"/>
                <w:szCs w:val="22"/>
                <w:lang w:bidi="ar"/>
              </w:rPr>
              <w:t>源严重</w:t>
            </w:r>
            <w:proofErr w:type="gramEnd"/>
            <w:r>
              <w:rPr>
                <w:rFonts w:cs="宋体" w:hint="eastAsia"/>
                <w:szCs w:val="22"/>
                <w:lang w:bidi="ar"/>
              </w:rPr>
              <w:t>程度</w:t>
            </w:r>
          </w:p>
        </w:tc>
        <w:tc>
          <w:tcPr>
            <w:tcW w:w="3432" w:type="pct"/>
            <w:gridSpan w:val="26"/>
            <w:tcBorders>
              <w:top w:val="single" w:sz="4" w:space="0" w:color="000000"/>
              <w:left w:val="single" w:sz="4" w:space="0" w:color="000000"/>
              <w:bottom w:val="single" w:sz="4" w:space="0" w:color="000000"/>
              <w:right w:val="single" w:sz="4" w:space="0" w:color="000000"/>
            </w:tcBorders>
          </w:tcPr>
          <w:p w14:paraId="4C793C69" w14:textId="77777777" w:rsidR="003C3439" w:rsidRDefault="003C3439">
            <w:pPr>
              <w:rPr>
                <w:rFonts w:ascii="宋体"/>
                <w:sz w:val="18"/>
              </w:rPr>
            </w:pPr>
          </w:p>
        </w:tc>
      </w:tr>
      <w:tr w:rsidR="003C3439" w14:paraId="05329832" w14:textId="77777777">
        <w:tc>
          <w:tcPr>
            <w:tcW w:w="1567" w:type="pct"/>
            <w:gridSpan w:val="9"/>
            <w:tcBorders>
              <w:top w:val="single" w:sz="4" w:space="0" w:color="000000"/>
              <w:left w:val="single" w:sz="4" w:space="0" w:color="000000"/>
              <w:bottom w:val="single" w:sz="4" w:space="0" w:color="000000"/>
              <w:right w:val="single" w:sz="4" w:space="0" w:color="000000"/>
            </w:tcBorders>
          </w:tcPr>
          <w:p w14:paraId="04094865" w14:textId="77777777" w:rsidR="003C3439" w:rsidRDefault="00A457B6">
            <w:pPr>
              <w:rPr>
                <w:rFonts w:ascii="宋体"/>
                <w:sz w:val="18"/>
              </w:rPr>
            </w:pPr>
            <w:r>
              <w:rPr>
                <w:rFonts w:cs="宋体" w:hint="eastAsia"/>
                <w:szCs w:val="22"/>
                <w:lang w:bidi="ar"/>
              </w:rPr>
              <w:t>（三）特殊注明</w:t>
            </w:r>
          </w:p>
        </w:tc>
        <w:tc>
          <w:tcPr>
            <w:tcW w:w="1367" w:type="pct"/>
            <w:gridSpan w:val="13"/>
            <w:tcBorders>
              <w:top w:val="single" w:sz="4" w:space="0" w:color="000000"/>
              <w:left w:val="single" w:sz="4" w:space="0" w:color="000000"/>
              <w:bottom w:val="single" w:sz="4" w:space="0" w:color="000000"/>
              <w:right w:val="single" w:sz="4" w:space="0" w:color="000000"/>
            </w:tcBorders>
          </w:tcPr>
          <w:p w14:paraId="732AF76C" w14:textId="77777777" w:rsidR="003C3439" w:rsidRDefault="003C3439">
            <w:pPr>
              <w:rPr>
                <w:rFonts w:ascii="宋体"/>
                <w:sz w:val="18"/>
              </w:rPr>
            </w:pPr>
          </w:p>
        </w:tc>
        <w:tc>
          <w:tcPr>
            <w:tcW w:w="759" w:type="pct"/>
            <w:gridSpan w:val="7"/>
            <w:tcBorders>
              <w:top w:val="single" w:sz="4" w:space="0" w:color="000000"/>
              <w:left w:val="single" w:sz="4" w:space="0" w:color="000000"/>
              <w:bottom w:val="single" w:sz="4" w:space="0" w:color="000000"/>
              <w:right w:val="single" w:sz="4" w:space="0" w:color="000000"/>
            </w:tcBorders>
          </w:tcPr>
          <w:p w14:paraId="5262D4EE" w14:textId="77777777" w:rsidR="003C3439" w:rsidRDefault="00A457B6">
            <w:pPr>
              <w:rPr>
                <w:rFonts w:ascii="宋体"/>
                <w:sz w:val="18"/>
              </w:rPr>
            </w:pPr>
            <w:r>
              <w:rPr>
                <w:rFonts w:cs="宋体" w:hint="eastAsia"/>
                <w:szCs w:val="22"/>
                <w:lang w:bidi="ar"/>
              </w:rPr>
              <w:t>评估人</w:t>
            </w:r>
          </w:p>
        </w:tc>
        <w:tc>
          <w:tcPr>
            <w:tcW w:w="1305" w:type="pct"/>
            <w:gridSpan w:val="6"/>
            <w:tcBorders>
              <w:top w:val="single" w:sz="4" w:space="0" w:color="000000"/>
              <w:left w:val="single" w:sz="4" w:space="0" w:color="000000"/>
              <w:bottom w:val="single" w:sz="4" w:space="0" w:color="000000"/>
              <w:right w:val="single" w:sz="4" w:space="0" w:color="000000"/>
            </w:tcBorders>
          </w:tcPr>
          <w:p w14:paraId="348FA17A" w14:textId="77777777" w:rsidR="003C3439" w:rsidRDefault="003C3439">
            <w:pPr>
              <w:rPr>
                <w:rFonts w:ascii="宋体"/>
                <w:sz w:val="18"/>
              </w:rPr>
            </w:pPr>
          </w:p>
        </w:tc>
      </w:tr>
      <w:tr w:rsidR="003C3439" w14:paraId="4717513C" w14:textId="77777777">
        <w:trPr>
          <w:trHeight w:val="462"/>
        </w:trPr>
        <w:tc>
          <w:tcPr>
            <w:tcW w:w="5000" w:type="pct"/>
            <w:gridSpan w:val="35"/>
            <w:tcBorders>
              <w:top w:val="single" w:sz="4" w:space="0" w:color="000000"/>
              <w:left w:val="single" w:sz="4" w:space="0" w:color="000000"/>
              <w:bottom w:val="single" w:sz="4" w:space="0" w:color="000000"/>
              <w:right w:val="single" w:sz="4" w:space="0" w:color="000000"/>
            </w:tcBorders>
          </w:tcPr>
          <w:p w14:paraId="01056599" w14:textId="77777777" w:rsidR="003C3439" w:rsidRDefault="00A457B6">
            <w:pPr>
              <w:jc w:val="center"/>
              <w:rPr>
                <w:rFonts w:ascii="宋体"/>
                <w:sz w:val="18"/>
              </w:rPr>
            </w:pPr>
            <w:r>
              <w:rPr>
                <w:rFonts w:cs="宋体" w:hint="eastAsia"/>
                <w:szCs w:val="22"/>
                <w:lang w:bidi="ar"/>
              </w:rPr>
              <w:t>六、症状</w:t>
            </w:r>
          </w:p>
        </w:tc>
      </w:tr>
      <w:tr w:rsidR="003C3439" w14:paraId="25E38C52" w14:textId="77777777">
        <w:tc>
          <w:tcPr>
            <w:tcW w:w="5000" w:type="pct"/>
            <w:gridSpan w:val="35"/>
            <w:tcBorders>
              <w:top w:val="single" w:sz="4" w:space="0" w:color="000000"/>
              <w:left w:val="single" w:sz="4" w:space="0" w:color="000000"/>
              <w:bottom w:val="single" w:sz="4" w:space="0" w:color="000000"/>
              <w:right w:val="single" w:sz="4" w:space="0" w:color="000000"/>
            </w:tcBorders>
          </w:tcPr>
          <w:p w14:paraId="64943C8B" w14:textId="77777777" w:rsidR="003C3439" w:rsidRDefault="00A457B6">
            <w:pPr>
              <w:rPr>
                <w:rFonts w:ascii="宋体"/>
                <w:sz w:val="18"/>
              </w:rPr>
            </w:pPr>
            <w:r>
              <w:rPr>
                <w:rFonts w:cs="宋体" w:hint="eastAsia"/>
                <w:szCs w:val="22"/>
                <w:lang w:bidi="ar"/>
              </w:rPr>
              <w:t>暴露</w:t>
            </w:r>
            <w:proofErr w:type="gramStart"/>
            <w:r>
              <w:rPr>
                <w:rFonts w:cs="宋体" w:hint="eastAsia"/>
                <w:szCs w:val="22"/>
                <w:lang w:bidi="ar"/>
              </w:rPr>
              <w:t>后三月</w:t>
            </w:r>
            <w:proofErr w:type="gramEnd"/>
            <w:r>
              <w:rPr>
                <w:rFonts w:cs="宋体" w:hint="eastAsia"/>
                <w:szCs w:val="22"/>
                <w:lang w:bidi="ar"/>
              </w:rPr>
              <w:t>内是否出现急性感染症状：是□</w:t>
            </w:r>
            <w:r>
              <w:rPr>
                <w:szCs w:val="22"/>
                <w:lang w:bidi="ar"/>
              </w:rPr>
              <w:t xml:space="preserve">  </w:t>
            </w:r>
            <w:r>
              <w:rPr>
                <w:rFonts w:cs="宋体" w:hint="eastAsia"/>
                <w:szCs w:val="22"/>
                <w:lang w:bidi="ar"/>
              </w:rPr>
              <w:t>否□</w:t>
            </w:r>
          </w:p>
        </w:tc>
      </w:tr>
      <w:tr w:rsidR="003C3439" w14:paraId="5B1E182B" w14:textId="77777777">
        <w:tc>
          <w:tcPr>
            <w:tcW w:w="1567" w:type="pct"/>
            <w:gridSpan w:val="9"/>
            <w:tcBorders>
              <w:top w:val="single" w:sz="4" w:space="0" w:color="000000"/>
              <w:left w:val="single" w:sz="4" w:space="0" w:color="000000"/>
              <w:bottom w:val="single" w:sz="4" w:space="0" w:color="000000"/>
              <w:right w:val="single" w:sz="4" w:space="0" w:color="000000"/>
            </w:tcBorders>
          </w:tcPr>
          <w:p w14:paraId="258AE7E1" w14:textId="77777777" w:rsidR="003C3439" w:rsidRDefault="00A457B6">
            <w:pPr>
              <w:rPr>
                <w:rFonts w:ascii="宋体"/>
                <w:sz w:val="18"/>
              </w:rPr>
            </w:pPr>
            <w:r>
              <w:rPr>
                <w:rFonts w:cs="宋体" w:hint="eastAsia"/>
                <w:szCs w:val="22"/>
                <w:lang w:bidi="ar"/>
              </w:rPr>
              <w:t>是否有症状</w:t>
            </w:r>
          </w:p>
        </w:tc>
        <w:tc>
          <w:tcPr>
            <w:tcW w:w="1203" w:type="pct"/>
            <w:gridSpan w:val="10"/>
            <w:tcBorders>
              <w:top w:val="single" w:sz="4" w:space="0" w:color="000000"/>
              <w:left w:val="single" w:sz="4" w:space="0" w:color="000000"/>
              <w:bottom w:val="single" w:sz="4" w:space="0" w:color="000000"/>
              <w:right w:val="single" w:sz="4" w:space="0" w:color="000000"/>
            </w:tcBorders>
          </w:tcPr>
          <w:p w14:paraId="5CEE5E28" w14:textId="77777777" w:rsidR="003C3439" w:rsidRDefault="00A457B6">
            <w:pPr>
              <w:rPr>
                <w:rFonts w:ascii="宋体"/>
                <w:sz w:val="18"/>
              </w:rPr>
            </w:pPr>
            <w:r>
              <w:rPr>
                <w:rFonts w:cs="宋体" w:hint="eastAsia"/>
                <w:szCs w:val="22"/>
                <w:lang w:bidi="ar"/>
              </w:rPr>
              <w:t>无□</w:t>
            </w:r>
            <w:r>
              <w:rPr>
                <w:szCs w:val="22"/>
                <w:lang w:bidi="ar"/>
              </w:rPr>
              <w:t xml:space="preserve">      </w:t>
            </w:r>
            <w:r>
              <w:rPr>
                <w:rFonts w:cs="宋体" w:hint="eastAsia"/>
                <w:szCs w:val="22"/>
                <w:lang w:bidi="ar"/>
              </w:rPr>
              <w:t>有□</w:t>
            </w:r>
            <w:r>
              <w:rPr>
                <w:szCs w:val="22"/>
                <w:u w:val="single"/>
                <w:lang w:bidi="ar"/>
              </w:rPr>
              <w:t xml:space="preserve">                  </w:t>
            </w:r>
          </w:p>
        </w:tc>
        <w:tc>
          <w:tcPr>
            <w:tcW w:w="922" w:type="pct"/>
            <w:gridSpan w:val="10"/>
            <w:tcBorders>
              <w:top w:val="single" w:sz="4" w:space="0" w:color="000000"/>
              <w:left w:val="single" w:sz="4" w:space="0" w:color="000000"/>
              <w:bottom w:val="single" w:sz="4" w:space="0" w:color="000000"/>
              <w:right w:val="single" w:sz="4" w:space="0" w:color="000000"/>
            </w:tcBorders>
          </w:tcPr>
          <w:p w14:paraId="3F9EFFF2" w14:textId="77777777" w:rsidR="003C3439" w:rsidRDefault="00A457B6">
            <w:pPr>
              <w:rPr>
                <w:rFonts w:ascii="宋体"/>
                <w:sz w:val="18"/>
              </w:rPr>
            </w:pPr>
            <w:r>
              <w:rPr>
                <w:rFonts w:cs="宋体" w:hint="eastAsia"/>
                <w:szCs w:val="22"/>
                <w:lang w:bidi="ar"/>
              </w:rPr>
              <w:t>持续时间</w:t>
            </w:r>
          </w:p>
        </w:tc>
        <w:tc>
          <w:tcPr>
            <w:tcW w:w="1305" w:type="pct"/>
            <w:gridSpan w:val="6"/>
            <w:tcBorders>
              <w:top w:val="single" w:sz="4" w:space="0" w:color="000000"/>
              <w:left w:val="single" w:sz="4" w:space="0" w:color="000000"/>
              <w:bottom w:val="single" w:sz="4" w:space="0" w:color="000000"/>
              <w:right w:val="single" w:sz="4" w:space="0" w:color="000000"/>
            </w:tcBorders>
          </w:tcPr>
          <w:p w14:paraId="51CDB178" w14:textId="77777777" w:rsidR="003C3439" w:rsidRDefault="003C3439">
            <w:pPr>
              <w:rPr>
                <w:rFonts w:ascii="宋体"/>
                <w:sz w:val="18"/>
              </w:rPr>
            </w:pPr>
          </w:p>
        </w:tc>
      </w:tr>
      <w:tr w:rsidR="003C3439" w14:paraId="780BDE01" w14:textId="77777777">
        <w:trPr>
          <w:trHeight w:val="424"/>
        </w:trPr>
        <w:tc>
          <w:tcPr>
            <w:tcW w:w="5000" w:type="pct"/>
            <w:gridSpan w:val="35"/>
            <w:tcBorders>
              <w:top w:val="single" w:sz="4" w:space="0" w:color="000000"/>
              <w:left w:val="single" w:sz="4" w:space="0" w:color="000000"/>
              <w:bottom w:val="single" w:sz="4" w:space="0" w:color="000000"/>
              <w:right w:val="single" w:sz="4" w:space="0" w:color="000000"/>
            </w:tcBorders>
          </w:tcPr>
          <w:p w14:paraId="2C91FFB7" w14:textId="77777777" w:rsidR="003C3439" w:rsidRDefault="00A457B6">
            <w:pPr>
              <w:jc w:val="center"/>
              <w:rPr>
                <w:rFonts w:ascii="宋体"/>
                <w:sz w:val="18"/>
              </w:rPr>
            </w:pPr>
            <w:r>
              <w:rPr>
                <w:rFonts w:cs="宋体" w:hint="eastAsia"/>
                <w:szCs w:val="22"/>
                <w:lang w:bidi="ar"/>
              </w:rPr>
              <w:t>七、病毒血清学检查</w:t>
            </w:r>
          </w:p>
        </w:tc>
      </w:tr>
      <w:tr w:rsidR="003C3439" w14:paraId="47491335" w14:textId="77777777">
        <w:trPr>
          <w:trHeight w:val="400"/>
        </w:trPr>
        <w:tc>
          <w:tcPr>
            <w:tcW w:w="753" w:type="pct"/>
            <w:gridSpan w:val="3"/>
            <w:tcBorders>
              <w:top w:val="single" w:sz="4" w:space="0" w:color="000000"/>
              <w:left w:val="single" w:sz="4" w:space="0" w:color="000000"/>
              <w:bottom w:val="single" w:sz="4" w:space="0" w:color="000000"/>
              <w:right w:val="single" w:sz="4" w:space="0" w:color="000000"/>
            </w:tcBorders>
          </w:tcPr>
          <w:p w14:paraId="7A50B3FC" w14:textId="77777777" w:rsidR="003C3439" w:rsidRDefault="00A457B6">
            <w:pPr>
              <w:rPr>
                <w:rFonts w:ascii="宋体"/>
                <w:sz w:val="18"/>
              </w:rPr>
            </w:pPr>
            <w:r>
              <w:rPr>
                <w:rFonts w:cs="宋体" w:hint="eastAsia"/>
                <w:szCs w:val="22"/>
                <w:lang w:bidi="ar"/>
              </w:rPr>
              <w:t>项目</w:t>
            </w:r>
          </w:p>
        </w:tc>
        <w:tc>
          <w:tcPr>
            <w:tcW w:w="697" w:type="pct"/>
            <w:gridSpan w:val="5"/>
            <w:tcBorders>
              <w:top w:val="single" w:sz="4" w:space="0" w:color="000000"/>
              <w:left w:val="single" w:sz="4" w:space="0" w:color="000000"/>
              <w:bottom w:val="single" w:sz="4" w:space="0" w:color="000000"/>
              <w:right w:val="single" w:sz="4" w:space="0" w:color="000000"/>
            </w:tcBorders>
            <w:vAlign w:val="center"/>
          </w:tcPr>
          <w:p w14:paraId="0515D2D8" w14:textId="77777777" w:rsidR="003C3439" w:rsidRDefault="00A457B6">
            <w:pPr>
              <w:jc w:val="center"/>
              <w:rPr>
                <w:rFonts w:ascii="宋体"/>
                <w:sz w:val="18"/>
              </w:rPr>
            </w:pPr>
            <w:r>
              <w:rPr>
                <w:rFonts w:cs="宋体" w:hint="eastAsia"/>
                <w:szCs w:val="22"/>
                <w:lang w:bidi="ar"/>
              </w:rPr>
              <w:t>暴露即时</w:t>
            </w:r>
          </w:p>
        </w:tc>
        <w:tc>
          <w:tcPr>
            <w:tcW w:w="576" w:type="pct"/>
            <w:gridSpan w:val="4"/>
            <w:tcBorders>
              <w:top w:val="single" w:sz="4" w:space="0" w:color="000000"/>
              <w:left w:val="single" w:sz="4" w:space="0" w:color="000000"/>
              <w:bottom w:val="single" w:sz="4" w:space="0" w:color="000000"/>
              <w:right w:val="single" w:sz="4" w:space="0" w:color="000000"/>
            </w:tcBorders>
            <w:vAlign w:val="center"/>
          </w:tcPr>
          <w:p w14:paraId="31466B88" w14:textId="77777777" w:rsidR="003C3439" w:rsidRDefault="00A457B6">
            <w:pPr>
              <w:jc w:val="center"/>
              <w:rPr>
                <w:rFonts w:ascii="宋体"/>
                <w:sz w:val="18"/>
              </w:rPr>
            </w:pPr>
            <w:r>
              <w:rPr>
                <w:rFonts w:hint="eastAsia"/>
                <w:szCs w:val="22"/>
                <w:lang w:bidi="ar"/>
              </w:rPr>
              <w:t>1</w:t>
            </w:r>
            <w:r>
              <w:rPr>
                <w:rFonts w:cs="宋体" w:hint="eastAsia"/>
                <w:szCs w:val="22"/>
                <w:lang w:bidi="ar"/>
              </w:rPr>
              <w:t>周</w:t>
            </w:r>
          </w:p>
        </w:tc>
        <w:tc>
          <w:tcPr>
            <w:tcW w:w="578" w:type="pct"/>
            <w:gridSpan w:val="6"/>
            <w:tcBorders>
              <w:top w:val="single" w:sz="4" w:space="0" w:color="000000"/>
              <w:left w:val="single" w:sz="4" w:space="0" w:color="000000"/>
              <w:bottom w:val="single" w:sz="4" w:space="0" w:color="000000"/>
              <w:right w:val="single" w:sz="4" w:space="0" w:color="000000"/>
            </w:tcBorders>
            <w:vAlign w:val="center"/>
          </w:tcPr>
          <w:p w14:paraId="759809AF" w14:textId="77777777" w:rsidR="003C3439" w:rsidRDefault="00A457B6">
            <w:pPr>
              <w:jc w:val="center"/>
              <w:rPr>
                <w:rFonts w:ascii="宋体"/>
                <w:sz w:val="18"/>
              </w:rPr>
            </w:pPr>
            <w:r>
              <w:rPr>
                <w:rFonts w:cs="宋体" w:hint="eastAsia"/>
                <w:szCs w:val="22"/>
                <w:lang w:bidi="ar"/>
              </w:rPr>
              <w:t>2</w:t>
            </w:r>
            <w:r>
              <w:rPr>
                <w:rFonts w:cs="宋体" w:hint="eastAsia"/>
                <w:szCs w:val="22"/>
                <w:lang w:bidi="ar"/>
              </w:rPr>
              <w:t>周</w:t>
            </w:r>
          </w:p>
        </w:tc>
        <w:tc>
          <w:tcPr>
            <w:tcW w:w="506" w:type="pct"/>
            <w:gridSpan w:val="7"/>
            <w:tcBorders>
              <w:top w:val="single" w:sz="4" w:space="0" w:color="000000"/>
              <w:left w:val="single" w:sz="4" w:space="0" w:color="000000"/>
              <w:bottom w:val="single" w:sz="4" w:space="0" w:color="000000"/>
              <w:right w:val="single" w:sz="4" w:space="0" w:color="000000"/>
            </w:tcBorders>
            <w:vAlign w:val="center"/>
          </w:tcPr>
          <w:p w14:paraId="64B87123" w14:textId="77777777" w:rsidR="003C3439" w:rsidRDefault="00A457B6">
            <w:pPr>
              <w:jc w:val="center"/>
              <w:rPr>
                <w:rFonts w:ascii="宋体"/>
                <w:sz w:val="18"/>
              </w:rPr>
            </w:pPr>
            <w:r>
              <w:rPr>
                <w:rFonts w:cs="宋体" w:hint="eastAsia"/>
                <w:szCs w:val="22"/>
                <w:lang w:bidi="ar"/>
              </w:rPr>
              <w:t>4</w:t>
            </w:r>
            <w:r>
              <w:rPr>
                <w:rFonts w:cs="宋体" w:hint="eastAsia"/>
                <w:szCs w:val="22"/>
                <w:lang w:bidi="ar"/>
              </w:rPr>
              <w:t>周</w:t>
            </w:r>
          </w:p>
        </w:tc>
        <w:tc>
          <w:tcPr>
            <w:tcW w:w="520" w:type="pct"/>
            <w:gridSpan w:val="3"/>
            <w:tcBorders>
              <w:top w:val="single" w:sz="4" w:space="0" w:color="000000"/>
              <w:left w:val="single" w:sz="4" w:space="0" w:color="000000"/>
              <w:bottom w:val="single" w:sz="4" w:space="0" w:color="000000"/>
              <w:right w:val="single" w:sz="4" w:space="0" w:color="000000"/>
            </w:tcBorders>
            <w:vAlign w:val="center"/>
          </w:tcPr>
          <w:p w14:paraId="12D94195" w14:textId="77777777" w:rsidR="003C3439" w:rsidRDefault="00A457B6">
            <w:pPr>
              <w:jc w:val="center"/>
              <w:rPr>
                <w:szCs w:val="22"/>
                <w:lang w:bidi="ar"/>
              </w:rPr>
            </w:pPr>
            <w:r>
              <w:rPr>
                <w:rFonts w:cs="宋体" w:hint="eastAsia"/>
                <w:szCs w:val="22"/>
                <w:lang w:bidi="ar"/>
              </w:rPr>
              <w:t>8</w:t>
            </w:r>
            <w:r>
              <w:rPr>
                <w:rFonts w:cs="宋体" w:hint="eastAsia"/>
                <w:szCs w:val="22"/>
                <w:lang w:bidi="ar"/>
              </w:rPr>
              <w:t>周</w:t>
            </w:r>
          </w:p>
        </w:tc>
        <w:tc>
          <w:tcPr>
            <w:tcW w:w="670" w:type="pct"/>
            <w:gridSpan w:val="4"/>
            <w:tcBorders>
              <w:top w:val="single" w:sz="4" w:space="0" w:color="000000"/>
              <w:left w:val="single" w:sz="4" w:space="0" w:color="000000"/>
              <w:right w:val="single" w:sz="4" w:space="0" w:color="000000"/>
            </w:tcBorders>
            <w:vAlign w:val="center"/>
          </w:tcPr>
          <w:p w14:paraId="33B599E4" w14:textId="77777777" w:rsidR="003C3439" w:rsidRDefault="00A457B6">
            <w:pPr>
              <w:jc w:val="center"/>
              <w:rPr>
                <w:szCs w:val="22"/>
                <w:lang w:bidi="ar"/>
              </w:rPr>
            </w:pPr>
            <w:r>
              <w:rPr>
                <w:rFonts w:cs="宋体" w:hint="eastAsia"/>
                <w:szCs w:val="22"/>
                <w:lang w:bidi="ar"/>
              </w:rPr>
              <w:t>12</w:t>
            </w:r>
            <w:r>
              <w:rPr>
                <w:rFonts w:cs="宋体" w:hint="eastAsia"/>
                <w:szCs w:val="22"/>
                <w:lang w:bidi="ar"/>
              </w:rPr>
              <w:t>周</w:t>
            </w:r>
          </w:p>
        </w:tc>
        <w:tc>
          <w:tcPr>
            <w:tcW w:w="697" w:type="pct"/>
            <w:gridSpan w:val="3"/>
            <w:tcBorders>
              <w:top w:val="single" w:sz="4" w:space="0" w:color="000000"/>
              <w:left w:val="single" w:sz="4" w:space="0" w:color="000000"/>
              <w:bottom w:val="single" w:sz="4" w:space="0" w:color="000000"/>
              <w:right w:val="single" w:sz="4" w:space="0" w:color="000000"/>
            </w:tcBorders>
            <w:vAlign w:val="center"/>
          </w:tcPr>
          <w:p w14:paraId="58DD9279" w14:textId="77777777" w:rsidR="003C3439" w:rsidRDefault="00A457B6">
            <w:pPr>
              <w:jc w:val="center"/>
              <w:rPr>
                <w:rFonts w:ascii="宋体"/>
                <w:sz w:val="18"/>
              </w:rPr>
            </w:pPr>
            <w:r>
              <w:rPr>
                <w:szCs w:val="22"/>
                <w:lang w:bidi="ar"/>
              </w:rPr>
              <w:t>6</w:t>
            </w:r>
            <w:r>
              <w:rPr>
                <w:rFonts w:cs="宋体" w:hint="eastAsia"/>
                <w:szCs w:val="22"/>
                <w:lang w:bidi="ar"/>
              </w:rPr>
              <w:t>月</w:t>
            </w:r>
          </w:p>
        </w:tc>
      </w:tr>
      <w:tr w:rsidR="003C3439" w14:paraId="7CECF11E" w14:textId="77777777">
        <w:trPr>
          <w:trHeight w:val="400"/>
        </w:trPr>
        <w:tc>
          <w:tcPr>
            <w:tcW w:w="753" w:type="pct"/>
            <w:gridSpan w:val="3"/>
            <w:tcBorders>
              <w:top w:val="single" w:sz="4" w:space="0" w:color="000000"/>
              <w:left w:val="single" w:sz="4" w:space="0" w:color="000000"/>
              <w:bottom w:val="single" w:sz="4" w:space="0" w:color="000000"/>
              <w:right w:val="single" w:sz="4" w:space="0" w:color="000000"/>
            </w:tcBorders>
          </w:tcPr>
          <w:p w14:paraId="5972BDA1" w14:textId="77777777" w:rsidR="003C3439" w:rsidRDefault="00A457B6">
            <w:pPr>
              <w:rPr>
                <w:rFonts w:ascii="宋体"/>
                <w:sz w:val="18"/>
              </w:rPr>
            </w:pPr>
            <w:r>
              <w:rPr>
                <w:rFonts w:cs="宋体" w:hint="eastAsia"/>
                <w:szCs w:val="22"/>
                <w:lang w:bidi="ar"/>
              </w:rPr>
              <w:t>Anti-HCV</w:t>
            </w:r>
          </w:p>
        </w:tc>
        <w:tc>
          <w:tcPr>
            <w:tcW w:w="697" w:type="pct"/>
            <w:gridSpan w:val="5"/>
            <w:tcBorders>
              <w:top w:val="single" w:sz="4" w:space="0" w:color="000000"/>
              <w:left w:val="single" w:sz="4" w:space="0" w:color="000000"/>
              <w:bottom w:val="single" w:sz="4" w:space="0" w:color="000000"/>
              <w:right w:val="single" w:sz="4" w:space="0" w:color="000000"/>
            </w:tcBorders>
            <w:vAlign w:val="center"/>
          </w:tcPr>
          <w:p w14:paraId="21E1C07A" w14:textId="77777777" w:rsidR="003C3439" w:rsidRDefault="003C3439">
            <w:pPr>
              <w:jc w:val="center"/>
              <w:rPr>
                <w:rFonts w:ascii="宋体"/>
                <w:sz w:val="18"/>
              </w:rPr>
            </w:pPr>
          </w:p>
        </w:tc>
        <w:tc>
          <w:tcPr>
            <w:tcW w:w="576" w:type="pct"/>
            <w:gridSpan w:val="4"/>
            <w:tcBorders>
              <w:top w:val="single" w:sz="4" w:space="0" w:color="000000"/>
              <w:left w:val="single" w:sz="4" w:space="0" w:color="000000"/>
              <w:bottom w:val="single" w:sz="4" w:space="0" w:color="000000"/>
              <w:right w:val="single" w:sz="4" w:space="0" w:color="000000"/>
            </w:tcBorders>
            <w:vAlign w:val="center"/>
          </w:tcPr>
          <w:p w14:paraId="6CA1CCE1" w14:textId="77777777" w:rsidR="003C3439" w:rsidRDefault="003C3439">
            <w:pPr>
              <w:jc w:val="center"/>
              <w:rPr>
                <w:rFonts w:ascii="宋体"/>
                <w:sz w:val="18"/>
              </w:rPr>
            </w:pPr>
          </w:p>
        </w:tc>
        <w:tc>
          <w:tcPr>
            <w:tcW w:w="578" w:type="pct"/>
            <w:gridSpan w:val="6"/>
            <w:tcBorders>
              <w:top w:val="single" w:sz="4" w:space="0" w:color="000000"/>
              <w:left w:val="single" w:sz="4" w:space="0" w:color="000000"/>
              <w:bottom w:val="single" w:sz="4" w:space="0" w:color="000000"/>
              <w:right w:val="single" w:sz="4" w:space="0" w:color="000000"/>
            </w:tcBorders>
            <w:vAlign w:val="center"/>
          </w:tcPr>
          <w:p w14:paraId="163DB54C" w14:textId="77777777" w:rsidR="003C3439" w:rsidRDefault="003C3439">
            <w:pPr>
              <w:jc w:val="center"/>
              <w:rPr>
                <w:rFonts w:ascii="宋体"/>
                <w:sz w:val="18"/>
              </w:rPr>
            </w:pPr>
          </w:p>
        </w:tc>
        <w:tc>
          <w:tcPr>
            <w:tcW w:w="506" w:type="pct"/>
            <w:gridSpan w:val="7"/>
            <w:tcBorders>
              <w:top w:val="single" w:sz="4" w:space="0" w:color="000000"/>
              <w:left w:val="single" w:sz="4" w:space="0" w:color="000000"/>
              <w:bottom w:val="single" w:sz="4" w:space="0" w:color="000000"/>
              <w:right w:val="single" w:sz="4" w:space="0" w:color="000000"/>
            </w:tcBorders>
            <w:vAlign w:val="center"/>
          </w:tcPr>
          <w:p w14:paraId="5860EB44" w14:textId="77777777" w:rsidR="003C3439" w:rsidRDefault="003C3439">
            <w:pPr>
              <w:jc w:val="center"/>
              <w:rPr>
                <w:rFonts w:ascii="宋体"/>
                <w:sz w:val="18"/>
              </w:rPr>
            </w:pPr>
          </w:p>
        </w:tc>
        <w:tc>
          <w:tcPr>
            <w:tcW w:w="520" w:type="pct"/>
            <w:gridSpan w:val="3"/>
            <w:tcBorders>
              <w:top w:val="single" w:sz="4" w:space="0" w:color="000000"/>
              <w:left w:val="single" w:sz="4" w:space="0" w:color="000000"/>
              <w:bottom w:val="single" w:sz="4" w:space="0" w:color="000000"/>
              <w:right w:val="single" w:sz="4" w:space="0" w:color="000000"/>
            </w:tcBorders>
            <w:vAlign w:val="center"/>
          </w:tcPr>
          <w:p w14:paraId="192E748F" w14:textId="77777777" w:rsidR="003C3439" w:rsidRDefault="003C3439">
            <w:pPr>
              <w:jc w:val="center"/>
              <w:rPr>
                <w:rFonts w:ascii="宋体"/>
                <w:sz w:val="18"/>
              </w:rPr>
            </w:pPr>
          </w:p>
        </w:tc>
        <w:tc>
          <w:tcPr>
            <w:tcW w:w="670" w:type="pct"/>
            <w:gridSpan w:val="4"/>
            <w:tcBorders>
              <w:left w:val="single" w:sz="4" w:space="0" w:color="000000"/>
              <w:right w:val="single" w:sz="4" w:space="0" w:color="000000"/>
            </w:tcBorders>
            <w:vAlign w:val="center"/>
          </w:tcPr>
          <w:p w14:paraId="263A5829" w14:textId="77777777" w:rsidR="003C3439" w:rsidRDefault="003C3439">
            <w:pPr>
              <w:jc w:val="center"/>
              <w:rPr>
                <w:rFonts w:ascii="宋体"/>
                <w:sz w:val="18"/>
              </w:rPr>
            </w:pPr>
          </w:p>
        </w:tc>
        <w:tc>
          <w:tcPr>
            <w:tcW w:w="697" w:type="pct"/>
            <w:gridSpan w:val="3"/>
            <w:tcBorders>
              <w:top w:val="single" w:sz="4" w:space="0" w:color="000000"/>
              <w:left w:val="single" w:sz="4" w:space="0" w:color="000000"/>
              <w:bottom w:val="single" w:sz="4" w:space="0" w:color="000000"/>
              <w:right w:val="single" w:sz="4" w:space="0" w:color="000000"/>
            </w:tcBorders>
            <w:vAlign w:val="center"/>
          </w:tcPr>
          <w:p w14:paraId="2754D7F1" w14:textId="77777777" w:rsidR="003C3439" w:rsidRDefault="003C3439">
            <w:pPr>
              <w:jc w:val="center"/>
              <w:rPr>
                <w:rFonts w:ascii="宋体"/>
                <w:sz w:val="18"/>
              </w:rPr>
            </w:pPr>
          </w:p>
        </w:tc>
      </w:tr>
      <w:tr w:rsidR="003C3439" w14:paraId="1D46D029" w14:textId="77777777">
        <w:trPr>
          <w:trHeight w:val="400"/>
        </w:trPr>
        <w:tc>
          <w:tcPr>
            <w:tcW w:w="753" w:type="pct"/>
            <w:gridSpan w:val="3"/>
            <w:tcBorders>
              <w:top w:val="single" w:sz="4" w:space="0" w:color="000000"/>
              <w:left w:val="single" w:sz="4" w:space="0" w:color="000000"/>
              <w:bottom w:val="single" w:sz="4" w:space="0" w:color="000000"/>
              <w:right w:val="single" w:sz="4" w:space="0" w:color="000000"/>
            </w:tcBorders>
          </w:tcPr>
          <w:p w14:paraId="28EB116C" w14:textId="77777777" w:rsidR="003C3439" w:rsidRDefault="00A457B6">
            <w:pPr>
              <w:rPr>
                <w:rFonts w:ascii="宋体"/>
                <w:sz w:val="18"/>
              </w:rPr>
            </w:pPr>
            <w:r>
              <w:rPr>
                <w:szCs w:val="22"/>
                <w:lang w:bidi="ar"/>
              </w:rPr>
              <w:t>HCV RNA</w:t>
            </w:r>
          </w:p>
        </w:tc>
        <w:tc>
          <w:tcPr>
            <w:tcW w:w="697" w:type="pct"/>
            <w:gridSpan w:val="5"/>
            <w:tcBorders>
              <w:top w:val="single" w:sz="4" w:space="0" w:color="000000"/>
              <w:left w:val="single" w:sz="4" w:space="0" w:color="000000"/>
              <w:bottom w:val="single" w:sz="4" w:space="0" w:color="000000"/>
              <w:right w:val="single" w:sz="4" w:space="0" w:color="000000"/>
            </w:tcBorders>
            <w:vAlign w:val="center"/>
          </w:tcPr>
          <w:p w14:paraId="5D082A15" w14:textId="77777777" w:rsidR="003C3439" w:rsidRDefault="003C3439">
            <w:pPr>
              <w:jc w:val="center"/>
              <w:rPr>
                <w:rFonts w:ascii="宋体"/>
                <w:sz w:val="18"/>
              </w:rPr>
            </w:pPr>
          </w:p>
        </w:tc>
        <w:tc>
          <w:tcPr>
            <w:tcW w:w="576" w:type="pct"/>
            <w:gridSpan w:val="4"/>
            <w:tcBorders>
              <w:top w:val="single" w:sz="4" w:space="0" w:color="000000"/>
              <w:left w:val="single" w:sz="4" w:space="0" w:color="000000"/>
              <w:bottom w:val="single" w:sz="4" w:space="0" w:color="000000"/>
              <w:right w:val="single" w:sz="4" w:space="0" w:color="000000"/>
            </w:tcBorders>
            <w:vAlign w:val="center"/>
          </w:tcPr>
          <w:p w14:paraId="1D435D45" w14:textId="77777777" w:rsidR="003C3439" w:rsidRDefault="003C3439">
            <w:pPr>
              <w:jc w:val="center"/>
              <w:rPr>
                <w:rFonts w:ascii="宋体"/>
                <w:sz w:val="18"/>
              </w:rPr>
            </w:pPr>
          </w:p>
        </w:tc>
        <w:tc>
          <w:tcPr>
            <w:tcW w:w="578" w:type="pct"/>
            <w:gridSpan w:val="6"/>
            <w:tcBorders>
              <w:top w:val="single" w:sz="4" w:space="0" w:color="000000"/>
              <w:left w:val="single" w:sz="4" w:space="0" w:color="000000"/>
              <w:bottom w:val="single" w:sz="4" w:space="0" w:color="000000"/>
              <w:right w:val="single" w:sz="4" w:space="0" w:color="000000"/>
            </w:tcBorders>
            <w:vAlign w:val="center"/>
          </w:tcPr>
          <w:p w14:paraId="3C5DDA49" w14:textId="77777777" w:rsidR="003C3439" w:rsidRDefault="003C3439">
            <w:pPr>
              <w:jc w:val="center"/>
              <w:rPr>
                <w:rFonts w:ascii="宋体"/>
                <w:sz w:val="18"/>
              </w:rPr>
            </w:pPr>
          </w:p>
        </w:tc>
        <w:tc>
          <w:tcPr>
            <w:tcW w:w="506" w:type="pct"/>
            <w:gridSpan w:val="7"/>
            <w:tcBorders>
              <w:top w:val="single" w:sz="4" w:space="0" w:color="000000"/>
              <w:left w:val="single" w:sz="4" w:space="0" w:color="000000"/>
              <w:bottom w:val="single" w:sz="4" w:space="0" w:color="000000"/>
              <w:right w:val="single" w:sz="4" w:space="0" w:color="000000"/>
            </w:tcBorders>
            <w:vAlign w:val="center"/>
          </w:tcPr>
          <w:p w14:paraId="778C0187" w14:textId="77777777" w:rsidR="003C3439" w:rsidRDefault="003C3439">
            <w:pPr>
              <w:jc w:val="center"/>
              <w:rPr>
                <w:rFonts w:ascii="宋体"/>
                <w:sz w:val="18"/>
              </w:rPr>
            </w:pPr>
          </w:p>
        </w:tc>
        <w:tc>
          <w:tcPr>
            <w:tcW w:w="520" w:type="pct"/>
            <w:gridSpan w:val="3"/>
            <w:tcBorders>
              <w:top w:val="single" w:sz="4" w:space="0" w:color="000000"/>
              <w:left w:val="single" w:sz="4" w:space="0" w:color="000000"/>
              <w:bottom w:val="single" w:sz="4" w:space="0" w:color="000000"/>
              <w:right w:val="single" w:sz="4" w:space="0" w:color="000000"/>
            </w:tcBorders>
            <w:vAlign w:val="center"/>
          </w:tcPr>
          <w:p w14:paraId="51237E2B" w14:textId="77777777" w:rsidR="003C3439" w:rsidRDefault="003C3439">
            <w:pPr>
              <w:jc w:val="center"/>
              <w:rPr>
                <w:rFonts w:ascii="宋体"/>
                <w:sz w:val="18"/>
              </w:rPr>
            </w:pPr>
          </w:p>
        </w:tc>
        <w:tc>
          <w:tcPr>
            <w:tcW w:w="670" w:type="pct"/>
            <w:gridSpan w:val="4"/>
            <w:tcBorders>
              <w:left w:val="single" w:sz="4" w:space="0" w:color="000000"/>
              <w:bottom w:val="single" w:sz="4" w:space="0" w:color="000000"/>
              <w:right w:val="single" w:sz="4" w:space="0" w:color="000000"/>
            </w:tcBorders>
            <w:vAlign w:val="center"/>
          </w:tcPr>
          <w:p w14:paraId="59AC27A3" w14:textId="77777777" w:rsidR="003C3439" w:rsidRDefault="003C3439">
            <w:pPr>
              <w:jc w:val="center"/>
              <w:rPr>
                <w:rFonts w:ascii="宋体"/>
                <w:sz w:val="18"/>
              </w:rPr>
            </w:pPr>
          </w:p>
        </w:tc>
        <w:tc>
          <w:tcPr>
            <w:tcW w:w="697" w:type="pct"/>
            <w:gridSpan w:val="3"/>
            <w:tcBorders>
              <w:top w:val="single" w:sz="4" w:space="0" w:color="000000"/>
              <w:left w:val="single" w:sz="4" w:space="0" w:color="000000"/>
              <w:bottom w:val="single" w:sz="4" w:space="0" w:color="000000"/>
              <w:right w:val="single" w:sz="4" w:space="0" w:color="000000"/>
            </w:tcBorders>
            <w:vAlign w:val="center"/>
          </w:tcPr>
          <w:p w14:paraId="3C798742" w14:textId="77777777" w:rsidR="003C3439" w:rsidRDefault="003C3439">
            <w:pPr>
              <w:jc w:val="center"/>
              <w:rPr>
                <w:rFonts w:ascii="宋体"/>
                <w:sz w:val="18"/>
              </w:rPr>
            </w:pPr>
          </w:p>
        </w:tc>
      </w:tr>
      <w:tr w:rsidR="003C3439" w14:paraId="348E0F42" w14:textId="77777777">
        <w:trPr>
          <w:trHeight w:val="450"/>
        </w:trPr>
        <w:tc>
          <w:tcPr>
            <w:tcW w:w="5000" w:type="pct"/>
            <w:gridSpan w:val="35"/>
            <w:tcBorders>
              <w:top w:val="single" w:sz="4" w:space="0" w:color="000000"/>
              <w:left w:val="single" w:sz="4" w:space="0" w:color="000000"/>
              <w:bottom w:val="single" w:sz="4" w:space="0" w:color="000000"/>
              <w:right w:val="single" w:sz="4" w:space="0" w:color="000000"/>
            </w:tcBorders>
          </w:tcPr>
          <w:p w14:paraId="40AC7EED" w14:textId="77777777" w:rsidR="003C3439" w:rsidRDefault="00A457B6">
            <w:pPr>
              <w:jc w:val="center"/>
              <w:rPr>
                <w:rFonts w:ascii="宋体"/>
                <w:sz w:val="18"/>
              </w:rPr>
            </w:pPr>
            <w:r>
              <w:rPr>
                <w:rFonts w:cs="宋体" w:hint="eastAsia"/>
                <w:szCs w:val="22"/>
                <w:lang w:bidi="ar"/>
              </w:rPr>
              <w:t>八、结论</w:t>
            </w:r>
          </w:p>
        </w:tc>
      </w:tr>
      <w:tr w:rsidR="003C3439" w14:paraId="3990F753" w14:textId="77777777">
        <w:tc>
          <w:tcPr>
            <w:tcW w:w="1998" w:type="pct"/>
            <w:gridSpan w:val="11"/>
            <w:tcBorders>
              <w:top w:val="single" w:sz="4" w:space="0" w:color="000000"/>
              <w:left w:val="single" w:sz="4" w:space="0" w:color="000000"/>
              <w:bottom w:val="single" w:sz="4" w:space="0" w:color="000000"/>
              <w:right w:val="single" w:sz="4" w:space="0" w:color="000000"/>
            </w:tcBorders>
          </w:tcPr>
          <w:p w14:paraId="48EC238E" w14:textId="77777777" w:rsidR="003C3439" w:rsidRDefault="00A457B6">
            <w:pPr>
              <w:rPr>
                <w:rFonts w:ascii="宋体"/>
                <w:sz w:val="18"/>
              </w:rPr>
            </w:pPr>
            <w:r>
              <w:rPr>
                <w:szCs w:val="22"/>
                <w:lang w:bidi="ar"/>
              </w:rPr>
              <w:t>1.</w:t>
            </w:r>
            <w:r>
              <w:rPr>
                <w:rFonts w:cs="宋体" w:hint="eastAsia"/>
                <w:szCs w:val="22"/>
                <w:lang w:bidi="ar"/>
              </w:rPr>
              <w:t>暴露后未感染</w:t>
            </w:r>
            <w:r>
              <w:rPr>
                <w:szCs w:val="22"/>
                <w:lang w:bidi="ar"/>
              </w:rPr>
              <w:t xml:space="preserve"> </w:t>
            </w:r>
            <w:r>
              <w:rPr>
                <w:rFonts w:cs="宋体" w:hint="eastAsia"/>
                <w:szCs w:val="22"/>
                <w:lang w:bidi="ar"/>
              </w:rPr>
              <w:t>□</w:t>
            </w:r>
          </w:p>
        </w:tc>
        <w:tc>
          <w:tcPr>
            <w:tcW w:w="3001" w:type="pct"/>
            <w:gridSpan w:val="24"/>
            <w:tcBorders>
              <w:top w:val="single" w:sz="4" w:space="0" w:color="000000"/>
              <w:left w:val="single" w:sz="4" w:space="0" w:color="000000"/>
              <w:bottom w:val="single" w:sz="4" w:space="0" w:color="000000"/>
              <w:right w:val="single" w:sz="4" w:space="0" w:color="000000"/>
            </w:tcBorders>
          </w:tcPr>
          <w:p w14:paraId="261CCA7D" w14:textId="77777777" w:rsidR="003C3439" w:rsidRDefault="00A457B6">
            <w:pPr>
              <w:rPr>
                <w:rFonts w:ascii="宋体"/>
                <w:sz w:val="18"/>
              </w:rPr>
            </w:pPr>
            <w:r>
              <w:rPr>
                <w:szCs w:val="22"/>
                <w:lang w:bidi="ar"/>
              </w:rPr>
              <w:t>2.</w:t>
            </w:r>
            <w:r>
              <w:rPr>
                <w:rFonts w:cs="宋体" w:hint="eastAsia"/>
                <w:szCs w:val="22"/>
                <w:lang w:bidi="ar"/>
              </w:rPr>
              <w:t>暴露后感染</w:t>
            </w:r>
            <w:r>
              <w:rPr>
                <w:szCs w:val="22"/>
                <w:lang w:bidi="ar"/>
              </w:rPr>
              <w:t xml:space="preserve">HCV </w:t>
            </w:r>
            <w:r>
              <w:rPr>
                <w:rFonts w:cs="宋体" w:hint="eastAsia"/>
                <w:szCs w:val="22"/>
                <w:lang w:bidi="ar"/>
              </w:rPr>
              <w:t>□</w:t>
            </w:r>
          </w:p>
        </w:tc>
      </w:tr>
      <w:tr w:rsidR="003C3439" w14:paraId="36375804" w14:textId="77777777">
        <w:tc>
          <w:tcPr>
            <w:tcW w:w="5000" w:type="pct"/>
            <w:gridSpan w:val="35"/>
            <w:tcBorders>
              <w:top w:val="single" w:sz="4" w:space="0" w:color="000000"/>
              <w:left w:val="single" w:sz="4" w:space="0" w:color="000000"/>
              <w:bottom w:val="single" w:sz="4" w:space="0" w:color="000000"/>
              <w:right w:val="single" w:sz="4" w:space="0" w:color="000000"/>
            </w:tcBorders>
          </w:tcPr>
          <w:p w14:paraId="096D03CC" w14:textId="77777777" w:rsidR="003C3439" w:rsidRDefault="00A457B6">
            <w:pPr>
              <w:rPr>
                <w:rFonts w:ascii="宋体"/>
                <w:sz w:val="18"/>
              </w:rPr>
            </w:pPr>
            <w:r>
              <w:rPr>
                <w:rFonts w:cs="宋体" w:hint="eastAsia"/>
                <w:szCs w:val="22"/>
                <w:lang w:bidi="ar"/>
              </w:rPr>
              <w:t>备注：</w:t>
            </w:r>
          </w:p>
        </w:tc>
      </w:tr>
      <w:tr w:rsidR="003C3439" w14:paraId="40F473A4" w14:textId="77777777">
        <w:trPr>
          <w:trHeight w:val="1206"/>
        </w:trPr>
        <w:tc>
          <w:tcPr>
            <w:tcW w:w="2552" w:type="pct"/>
            <w:gridSpan w:val="17"/>
            <w:tcBorders>
              <w:top w:val="single" w:sz="4" w:space="0" w:color="000000"/>
              <w:left w:val="single" w:sz="4" w:space="0" w:color="000000"/>
              <w:bottom w:val="single" w:sz="4" w:space="0" w:color="000000"/>
              <w:right w:val="single" w:sz="4" w:space="0" w:color="000000"/>
            </w:tcBorders>
          </w:tcPr>
          <w:p w14:paraId="0438600F" w14:textId="77777777" w:rsidR="003C3439" w:rsidRDefault="00A457B6">
            <w:pPr>
              <w:rPr>
                <w:rFonts w:ascii="宋体"/>
                <w:sz w:val="18"/>
              </w:rPr>
            </w:pPr>
            <w:r>
              <w:rPr>
                <w:rFonts w:cs="宋体" w:hint="eastAsia"/>
                <w:szCs w:val="22"/>
                <w:lang w:bidi="ar"/>
              </w:rPr>
              <w:t>职业暴露当事人签字：</w:t>
            </w:r>
          </w:p>
          <w:p w14:paraId="01C9C152" w14:textId="77777777" w:rsidR="003C3439" w:rsidRDefault="003C3439">
            <w:pPr>
              <w:rPr>
                <w:rFonts w:ascii="宋体"/>
                <w:sz w:val="18"/>
              </w:rPr>
            </w:pPr>
          </w:p>
          <w:p w14:paraId="340A1E2A" w14:textId="77777777" w:rsidR="003C3439" w:rsidRDefault="00A457B6">
            <w:pPr>
              <w:rPr>
                <w:rFonts w:ascii="宋体"/>
                <w:sz w:val="18"/>
              </w:rPr>
            </w:pPr>
            <w:r>
              <w:rPr>
                <w:szCs w:val="22"/>
                <w:lang w:bidi="ar"/>
              </w:rPr>
              <w:t>20</w:t>
            </w:r>
            <w:r>
              <w:rPr>
                <w:szCs w:val="22"/>
                <w:u w:val="single"/>
                <w:lang w:bidi="ar"/>
              </w:rPr>
              <w:t xml:space="preserve">   </w:t>
            </w:r>
            <w:r>
              <w:rPr>
                <w:rFonts w:cs="宋体" w:hint="eastAsia"/>
                <w:szCs w:val="22"/>
                <w:lang w:bidi="ar"/>
              </w:rPr>
              <w:t>年</w:t>
            </w:r>
            <w:r>
              <w:rPr>
                <w:szCs w:val="22"/>
                <w:u w:val="single"/>
                <w:lang w:bidi="ar"/>
              </w:rPr>
              <w:t xml:space="preserve">   </w:t>
            </w:r>
            <w:r>
              <w:rPr>
                <w:rFonts w:cs="宋体" w:hint="eastAsia"/>
                <w:szCs w:val="22"/>
                <w:lang w:bidi="ar"/>
              </w:rPr>
              <w:t>月</w:t>
            </w:r>
            <w:r>
              <w:rPr>
                <w:szCs w:val="22"/>
                <w:u w:val="single"/>
                <w:lang w:bidi="ar"/>
              </w:rPr>
              <w:t xml:space="preserve">   </w:t>
            </w:r>
            <w:r>
              <w:rPr>
                <w:rFonts w:cs="宋体" w:hint="eastAsia"/>
                <w:szCs w:val="22"/>
                <w:lang w:bidi="ar"/>
              </w:rPr>
              <w:t>日</w:t>
            </w:r>
          </w:p>
        </w:tc>
        <w:tc>
          <w:tcPr>
            <w:tcW w:w="2447" w:type="pct"/>
            <w:gridSpan w:val="18"/>
            <w:tcBorders>
              <w:top w:val="single" w:sz="4" w:space="0" w:color="000000"/>
              <w:left w:val="single" w:sz="4" w:space="0" w:color="000000"/>
              <w:bottom w:val="single" w:sz="4" w:space="0" w:color="000000"/>
              <w:right w:val="single" w:sz="4" w:space="0" w:color="000000"/>
            </w:tcBorders>
          </w:tcPr>
          <w:p w14:paraId="0333EDA8" w14:textId="77777777" w:rsidR="003C3439" w:rsidRDefault="00A457B6">
            <w:pPr>
              <w:rPr>
                <w:rFonts w:ascii="宋体"/>
                <w:sz w:val="18"/>
              </w:rPr>
            </w:pPr>
            <w:r>
              <w:rPr>
                <w:rFonts w:cs="宋体" w:hint="eastAsia"/>
                <w:szCs w:val="22"/>
                <w:lang w:bidi="ar"/>
              </w:rPr>
              <w:t>科室负责人签字：</w:t>
            </w:r>
          </w:p>
          <w:p w14:paraId="7A30F994" w14:textId="77777777" w:rsidR="003C3439" w:rsidRDefault="003C3439">
            <w:pPr>
              <w:rPr>
                <w:rFonts w:ascii="宋体"/>
                <w:sz w:val="18"/>
              </w:rPr>
            </w:pPr>
          </w:p>
          <w:p w14:paraId="43E3A1C6" w14:textId="77777777" w:rsidR="003C3439" w:rsidRDefault="00A457B6">
            <w:pPr>
              <w:rPr>
                <w:rFonts w:ascii="宋体"/>
                <w:sz w:val="18"/>
              </w:rPr>
            </w:pPr>
            <w:r>
              <w:rPr>
                <w:szCs w:val="22"/>
                <w:lang w:bidi="ar"/>
              </w:rPr>
              <w:t>20</w:t>
            </w:r>
            <w:r>
              <w:rPr>
                <w:szCs w:val="22"/>
                <w:u w:val="single"/>
                <w:lang w:bidi="ar"/>
              </w:rPr>
              <w:t xml:space="preserve">   </w:t>
            </w:r>
            <w:r>
              <w:rPr>
                <w:rFonts w:cs="宋体" w:hint="eastAsia"/>
                <w:szCs w:val="22"/>
                <w:lang w:bidi="ar"/>
              </w:rPr>
              <w:t>年</w:t>
            </w:r>
            <w:r>
              <w:rPr>
                <w:szCs w:val="22"/>
                <w:u w:val="single"/>
                <w:lang w:bidi="ar"/>
              </w:rPr>
              <w:t xml:space="preserve">   </w:t>
            </w:r>
            <w:r>
              <w:rPr>
                <w:rFonts w:cs="宋体" w:hint="eastAsia"/>
                <w:szCs w:val="22"/>
                <w:lang w:bidi="ar"/>
              </w:rPr>
              <w:t>月</w:t>
            </w:r>
            <w:r>
              <w:rPr>
                <w:szCs w:val="22"/>
                <w:u w:val="single"/>
                <w:lang w:bidi="ar"/>
              </w:rPr>
              <w:t xml:space="preserve">   </w:t>
            </w:r>
            <w:r>
              <w:rPr>
                <w:rFonts w:cs="宋体" w:hint="eastAsia"/>
                <w:szCs w:val="22"/>
                <w:lang w:bidi="ar"/>
              </w:rPr>
              <w:t>日</w:t>
            </w:r>
          </w:p>
          <w:p w14:paraId="0EC1EED7" w14:textId="77777777" w:rsidR="003C3439" w:rsidRDefault="003C3439">
            <w:pPr>
              <w:rPr>
                <w:rFonts w:ascii="宋体"/>
                <w:sz w:val="18"/>
              </w:rPr>
            </w:pPr>
          </w:p>
        </w:tc>
      </w:tr>
    </w:tbl>
    <w:p w14:paraId="7D0523A1" w14:textId="77777777" w:rsidR="003C3439" w:rsidRDefault="003C3439">
      <w:pPr>
        <w:pStyle w:val="affffe"/>
        <w:ind w:firstLine="420"/>
      </w:pPr>
    </w:p>
    <w:p w14:paraId="4934DB83" w14:textId="77777777" w:rsidR="003C3439" w:rsidRDefault="003C3439">
      <w:pPr>
        <w:pStyle w:val="affffe"/>
        <w:ind w:firstLine="420"/>
        <w:jc w:val="center"/>
      </w:pPr>
    </w:p>
    <w:p w14:paraId="0BD60C88" w14:textId="75F3D2F5" w:rsidR="003C3439" w:rsidRDefault="00A457B6">
      <w:pPr>
        <w:pStyle w:val="affffe"/>
        <w:ind w:firstLine="420"/>
        <w:jc w:val="center"/>
        <w:rPr>
          <w:rFonts w:ascii="黑体" w:eastAsia="黑体" w:hAnsi="黑体"/>
        </w:rPr>
      </w:pPr>
      <w:r w:rsidRPr="00523ECD">
        <w:rPr>
          <w:rFonts w:ascii="黑体" w:eastAsia="黑体" w:hAnsi="黑体" w:hint="eastAsia"/>
        </w:rPr>
        <w:lastRenderedPageBreak/>
        <w:t>参</w:t>
      </w:r>
      <w:r w:rsidR="00523ECD" w:rsidRPr="00523ECD">
        <w:rPr>
          <w:rFonts w:ascii="黑体" w:eastAsia="黑体" w:hAnsi="黑体" w:hint="eastAsia"/>
        </w:rPr>
        <w:t xml:space="preserve"> </w:t>
      </w:r>
      <w:r w:rsidRPr="00523ECD">
        <w:rPr>
          <w:rFonts w:ascii="黑体" w:eastAsia="黑体" w:hAnsi="黑体" w:hint="eastAsia"/>
        </w:rPr>
        <w:t>考</w:t>
      </w:r>
      <w:r w:rsidR="00523ECD" w:rsidRPr="00523ECD">
        <w:rPr>
          <w:rFonts w:ascii="黑体" w:eastAsia="黑体" w:hAnsi="黑体" w:hint="eastAsia"/>
        </w:rPr>
        <w:t xml:space="preserve"> </w:t>
      </w:r>
      <w:r w:rsidRPr="00523ECD">
        <w:rPr>
          <w:rFonts w:ascii="黑体" w:eastAsia="黑体" w:hAnsi="黑体" w:hint="eastAsia"/>
        </w:rPr>
        <w:t>文</w:t>
      </w:r>
      <w:r w:rsidR="00523ECD" w:rsidRPr="00523ECD">
        <w:rPr>
          <w:rFonts w:ascii="黑体" w:eastAsia="黑体" w:hAnsi="黑体" w:hint="eastAsia"/>
        </w:rPr>
        <w:t xml:space="preserve"> </w:t>
      </w:r>
      <w:r w:rsidRPr="00523ECD">
        <w:rPr>
          <w:rFonts w:ascii="黑体" w:eastAsia="黑体" w:hAnsi="黑体" w:hint="eastAsia"/>
        </w:rPr>
        <w:t>献</w:t>
      </w:r>
    </w:p>
    <w:p w14:paraId="194ED81B" w14:textId="77777777" w:rsidR="00523ECD" w:rsidRPr="00523ECD" w:rsidRDefault="00523ECD">
      <w:pPr>
        <w:pStyle w:val="affffe"/>
        <w:ind w:firstLine="420"/>
        <w:jc w:val="center"/>
        <w:rPr>
          <w:rFonts w:ascii="黑体" w:eastAsia="黑体" w:hAnsi="黑体"/>
        </w:rPr>
      </w:pPr>
    </w:p>
    <w:p w14:paraId="2DAB6C03" w14:textId="0F4B0DAB" w:rsidR="003C3439" w:rsidRDefault="00A457B6" w:rsidP="00D30B54">
      <w:pPr>
        <w:pStyle w:val="afffffffffff3"/>
        <w:numPr>
          <w:ilvl w:val="0"/>
          <w:numId w:val="34"/>
        </w:numPr>
        <w:ind w:leftChars="200" w:left="420" w:firstLineChars="0" w:firstLine="0"/>
        <w:rPr>
          <w:shd w:val="clear" w:color="auto" w:fill="FFFFFF"/>
        </w:rPr>
      </w:pPr>
      <w:r>
        <w:rPr>
          <w:rFonts w:hint="eastAsia"/>
          <w:shd w:val="clear" w:color="auto" w:fill="FFFFFF"/>
        </w:rPr>
        <w:t>医疗废物管理条例 中华人民共和国国务院令</w:t>
      </w:r>
    </w:p>
    <w:p w14:paraId="245B882E" w14:textId="77777777" w:rsidR="003C3439" w:rsidRDefault="00A457B6" w:rsidP="00D30B54">
      <w:pPr>
        <w:pStyle w:val="afffffffffff3"/>
        <w:numPr>
          <w:ilvl w:val="0"/>
          <w:numId w:val="34"/>
        </w:numPr>
        <w:ind w:leftChars="200" w:left="420" w:firstLineChars="0" w:firstLine="0"/>
        <w:rPr>
          <w:shd w:val="clear" w:color="auto" w:fill="FFFFFF"/>
        </w:rPr>
      </w:pPr>
      <w:r>
        <w:rPr>
          <w:rFonts w:hint="eastAsia"/>
        </w:rPr>
        <w:t xml:space="preserve">血液制品管理条例 </w:t>
      </w:r>
      <w:r>
        <w:rPr>
          <w:rFonts w:hint="eastAsia"/>
          <w:shd w:val="clear" w:color="auto" w:fill="FFFFFF"/>
        </w:rPr>
        <w:t>中华人民共和国国务院令</w:t>
      </w:r>
    </w:p>
    <w:p w14:paraId="6684256D" w14:textId="77777777" w:rsidR="003C3439" w:rsidRDefault="00A457B6" w:rsidP="00D30B54">
      <w:pPr>
        <w:pStyle w:val="afffffffffff3"/>
        <w:numPr>
          <w:ilvl w:val="0"/>
          <w:numId w:val="34"/>
        </w:numPr>
        <w:ind w:leftChars="200" w:left="420" w:firstLineChars="0" w:firstLine="0"/>
        <w:rPr>
          <w:shd w:val="clear" w:color="auto" w:fill="FFFFFF"/>
        </w:rPr>
      </w:pPr>
      <w:r>
        <w:rPr>
          <w:rFonts w:hint="eastAsia"/>
        </w:rPr>
        <w:t>丙型肝炎防治指南 中华医学会肝病学分会 中华医学感染病学分会</w:t>
      </w:r>
    </w:p>
    <w:p w14:paraId="769CA2D5" w14:textId="77777777" w:rsidR="003C3439" w:rsidRDefault="00A457B6" w:rsidP="00D30B54">
      <w:pPr>
        <w:pStyle w:val="afffffffffff3"/>
        <w:numPr>
          <w:ilvl w:val="0"/>
          <w:numId w:val="34"/>
        </w:numPr>
        <w:ind w:leftChars="200" w:left="420" w:firstLineChars="0" w:firstLine="0"/>
        <w:rPr>
          <w:shd w:val="clear" w:color="auto" w:fill="FFFFFF"/>
        </w:rPr>
      </w:pPr>
      <w:r>
        <w:rPr>
          <w:rFonts w:hint="eastAsia"/>
        </w:rPr>
        <w:t>医务人员职业健康促进指南 中国疾病预防控制中心</w:t>
      </w:r>
    </w:p>
    <w:p w14:paraId="721FB638" w14:textId="77777777" w:rsidR="003C3439" w:rsidRDefault="00A457B6">
      <w:pPr>
        <w:pStyle w:val="affffe"/>
        <w:ind w:firstLineChars="0" w:firstLine="0"/>
        <w:rPr>
          <w:color w:val="000000"/>
        </w:rPr>
      </w:pPr>
      <w:r>
        <w:rPr>
          <w:rFonts w:hint="eastAsia"/>
          <w:shd w:val="clear" w:color="auto" w:fill="FFFFFF"/>
        </w:rPr>
        <w:t xml:space="preserve"> </w:t>
      </w:r>
      <w:bookmarkEnd w:id="70"/>
    </w:p>
    <w:p w14:paraId="459E7176" w14:textId="77777777" w:rsidR="003C3439" w:rsidRDefault="003C3439">
      <w:pPr>
        <w:pStyle w:val="affffe"/>
        <w:ind w:firstLineChars="0" w:firstLine="0"/>
        <w:rPr>
          <w:color w:val="000000"/>
        </w:rPr>
      </w:pPr>
    </w:p>
    <w:p w14:paraId="716AF998" w14:textId="3964EE13" w:rsidR="003C3439" w:rsidRDefault="00523ECD" w:rsidP="00523ECD">
      <w:pPr>
        <w:pStyle w:val="affffe"/>
        <w:ind w:firstLine="420"/>
        <w:jc w:val="center"/>
      </w:pPr>
      <w:bookmarkStart w:id="71" w:name="BookMark8"/>
      <w:r>
        <w:rPr>
          <w:noProof/>
        </w:rPr>
        <w:drawing>
          <wp:inline distT="0" distB="0" distL="0" distR="0" wp14:anchorId="700E26F1" wp14:editId="69F8D5CC">
            <wp:extent cx="1485900" cy="317500"/>
            <wp:effectExtent l="0" t="0" r="0" b="6350"/>
            <wp:docPr id="1991660512" name="图片 1"/>
            <wp:cNvGraphicFramePr/>
            <a:graphic xmlns:a="http://schemas.openxmlformats.org/drawingml/2006/main">
              <a:graphicData uri="http://schemas.openxmlformats.org/drawingml/2006/picture">
                <pic:pic xmlns:pic="http://schemas.openxmlformats.org/drawingml/2006/picture">
                  <pic:nvPicPr>
                    <pic:cNvPr id="1991660512" name="图片 1"/>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1"/>
    </w:p>
    <w:p w14:paraId="2FF623FF" w14:textId="77777777" w:rsidR="003C3439" w:rsidRDefault="003C3439">
      <w:pPr>
        <w:pStyle w:val="affffe"/>
        <w:ind w:firstLine="420"/>
        <w:jc w:val="left"/>
      </w:pPr>
    </w:p>
    <w:sectPr w:rsidR="003C3439">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FB37A" w14:textId="77777777" w:rsidR="00001A0A" w:rsidRDefault="00001A0A">
      <w:pPr>
        <w:spacing w:line="240" w:lineRule="auto"/>
      </w:pPr>
      <w:r>
        <w:separator/>
      </w:r>
    </w:p>
  </w:endnote>
  <w:endnote w:type="continuationSeparator" w:id="0">
    <w:p w14:paraId="0BD86FBF" w14:textId="77777777" w:rsidR="00001A0A" w:rsidRDefault="00001A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A8F55" w14:textId="77777777" w:rsidR="003C3439" w:rsidRDefault="00A457B6">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5A119C" w14:textId="77777777" w:rsidR="003C3439" w:rsidRDefault="003C3439">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6E8F5A" w14:textId="77777777" w:rsidR="003C3439" w:rsidRDefault="003C3439">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FAEA97" w14:textId="77777777" w:rsidR="003C3439" w:rsidRDefault="00A457B6">
    <w:pPr>
      <w:pStyle w:val="affffb"/>
    </w:pPr>
    <w:r>
      <w:fldChar w:fldCharType="begin"/>
    </w:r>
    <w:r>
      <w:instrText>PAGE   \* MERGEFORMAT</w:instrText>
    </w:r>
    <w:r>
      <w:fldChar w:fldCharType="separate"/>
    </w:r>
    <w:r w:rsidR="00C551DB" w:rsidRPr="00C551DB">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56E83" w14:textId="77777777" w:rsidR="003C3439" w:rsidRDefault="00A457B6">
    <w:pPr>
      <w:pStyle w:val="affffb"/>
    </w:pPr>
    <w:r>
      <w:fldChar w:fldCharType="begin"/>
    </w:r>
    <w:r>
      <w:instrText>PAGE   \* MERGEFORMAT</w:instrText>
    </w:r>
    <w:r>
      <w:fldChar w:fldCharType="separate"/>
    </w:r>
    <w:r w:rsidR="00C551DB" w:rsidRPr="00C551DB">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7163BA" w14:textId="77777777" w:rsidR="00001A0A" w:rsidRDefault="00001A0A">
      <w:pPr>
        <w:spacing w:line="240" w:lineRule="auto"/>
      </w:pPr>
      <w:r>
        <w:separator/>
      </w:r>
    </w:p>
  </w:footnote>
  <w:footnote w:type="continuationSeparator" w:id="0">
    <w:p w14:paraId="207BA954" w14:textId="77777777" w:rsidR="00001A0A" w:rsidRDefault="00001A0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536C3" w14:textId="77777777" w:rsidR="003C3439" w:rsidRDefault="003C3439">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65EB7" w14:textId="77777777" w:rsidR="003C3439" w:rsidRDefault="00A457B6">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38D57" w14:textId="77777777" w:rsidR="003C3439" w:rsidRDefault="003C3439">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CDB57" w14:textId="77777777" w:rsidR="003C3439" w:rsidRDefault="00A457B6">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2A3824" w14:textId="17999F4F" w:rsidR="003C3439" w:rsidRDefault="00A457B6">
    <w:pPr>
      <w:pStyle w:val="afffff3"/>
    </w:pPr>
    <w:r>
      <w:fldChar w:fldCharType="begin"/>
    </w:r>
    <w:r>
      <w:instrText xml:space="preserve"> STYLEREF  标准文件_文件编号  \* MERGEFORMAT </w:instrText>
    </w:r>
    <w:r>
      <w:fldChar w:fldCharType="separate"/>
    </w:r>
    <w:r w:rsidR="00C551DB">
      <w:rPr>
        <w:noProof/>
      </w:rPr>
      <w:t>DB XX/T XXXX</w:t>
    </w:r>
    <w:r w:rsidR="00C551DB">
      <w:rPr>
        <w:noProof/>
      </w:rPr>
      <w:t>—</w:t>
    </w:r>
    <w:r w:rsidR="00C551DB">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F5B2CD" w14:textId="77777777" w:rsidR="003C3439" w:rsidRDefault="00A457B6">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FBFFB" w14:textId="030704A4" w:rsidR="003C3439" w:rsidRDefault="00A457B6">
    <w:pPr>
      <w:pStyle w:val="afffff3"/>
    </w:pPr>
    <w:r>
      <w:fldChar w:fldCharType="begin"/>
    </w:r>
    <w:r>
      <w:instrText xml:space="preserve"> STYLEREF  标准文件_文件编号  \* MERGEFORMAT </w:instrText>
    </w:r>
    <w:r>
      <w:fldChar w:fldCharType="separate"/>
    </w:r>
    <w:r w:rsidR="00C551DB">
      <w:rPr>
        <w:noProof/>
      </w:rPr>
      <w:t>DB XX/T XXXX</w:t>
    </w:r>
    <w:r w:rsidR="00C551DB">
      <w:rPr>
        <w:noProof/>
      </w:rPr>
      <w:t>—</w:t>
    </w:r>
    <w:r w:rsidR="00C551DB">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FE9B60"/>
    <w:multiLevelType w:val="singleLevel"/>
    <w:tmpl w:val="FEFE9B60"/>
    <w:lvl w:ilvl="0">
      <w:start w:val="1"/>
      <w:numFmt w:val="decimal"/>
      <w:suff w:val="space"/>
      <w:lvlText w:val="[%1]"/>
      <w:lvlJc w:val="left"/>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xNmUyN2M1NDExYWQ2NTIwYWUyZTMzYWRkNjUxZDMifQ=="/>
  </w:docVars>
  <w:rsids>
    <w:rsidRoot w:val="00B717D8"/>
    <w:rsid w:val="BB36C141"/>
    <w:rsid w:val="D4DF9087"/>
    <w:rsid w:val="E94B47BB"/>
    <w:rsid w:val="FECFF7DD"/>
    <w:rsid w:val="FF7F674D"/>
    <w:rsid w:val="0000040A"/>
    <w:rsid w:val="00000A94"/>
    <w:rsid w:val="00001972"/>
    <w:rsid w:val="00001A0A"/>
    <w:rsid w:val="00001D9A"/>
    <w:rsid w:val="00007B3A"/>
    <w:rsid w:val="000107E0"/>
    <w:rsid w:val="00011FDE"/>
    <w:rsid w:val="00012FFD"/>
    <w:rsid w:val="00014162"/>
    <w:rsid w:val="00014340"/>
    <w:rsid w:val="00016A9C"/>
    <w:rsid w:val="00022184"/>
    <w:rsid w:val="00022247"/>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730"/>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2E1"/>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307D"/>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2682"/>
    <w:rsid w:val="003C3439"/>
    <w:rsid w:val="003C5A43"/>
    <w:rsid w:val="003D0519"/>
    <w:rsid w:val="003D0FF6"/>
    <w:rsid w:val="003D262C"/>
    <w:rsid w:val="003D3911"/>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12B5"/>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4EFB"/>
    <w:rsid w:val="004A12DF"/>
    <w:rsid w:val="004A17E6"/>
    <w:rsid w:val="004A1BA8"/>
    <w:rsid w:val="004A4B57"/>
    <w:rsid w:val="004A63FA"/>
    <w:rsid w:val="004A6F3F"/>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89B"/>
    <w:rsid w:val="00516B0B"/>
    <w:rsid w:val="005220EC"/>
    <w:rsid w:val="00523ECD"/>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581"/>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107"/>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1451"/>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C07"/>
    <w:rsid w:val="008B7E05"/>
    <w:rsid w:val="008C1797"/>
    <w:rsid w:val="008C219C"/>
    <w:rsid w:val="008C475E"/>
    <w:rsid w:val="008C619A"/>
    <w:rsid w:val="008D072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3577"/>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532"/>
    <w:rsid w:val="00A3597D"/>
    <w:rsid w:val="00A36DD1"/>
    <w:rsid w:val="00A4006C"/>
    <w:rsid w:val="00A40091"/>
    <w:rsid w:val="00A4030F"/>
    <w:rsid w:val="00A41C79"/>
    <w:rsid w:val="00A41CB5"/>
    <w:rsid w:val="00A42CDF"/>
    <w:rsid w:val="00A4452E"/>
    <w:rsid w:val="00A4472C"/>
    <w:rsid w:val="00A44E69"/>
    <w:rsid w:val="00A457B6"/>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752"/>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17D8"/>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1DB"/>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B5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13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65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497"/>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118"/>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2E5C"/>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A10448C"/>
    <w:rsid w:val="1A663A97"/>
    <w:rsid w:val="1E13724D"/>
    <w:rsid w:val="23271139"/>
    <w:rsid w:val="2B005A1F"/>
    <w:rsid w:val="31604A65"/>
    <w:rsid w:val="35184D52"/>
    <w:rsid w:val="36AF7D53"/>
    <w:rsid w:val="3FF7CC18"/>
    <w:rsid w:val="416A3115"/>
    <w:rsid w:val="41EF797A"/>
    <w:rsid w:val="49542831"/>
    <w:rsid w:val="49F675BE"/>
    <w:rsid w:val="4FF54255"/>
    <w:rsid w:val="53224DE3"/>
    <w:rsid w:val="53E4BB09"/>
    <w:rsid w:val="55EF35D6"/>
    <w:rsid w:val="595F7AA2"/>
    <w:rsid w:val="5CB57D62"/>
    <w:rsid w:val="5E7463F4"/>
    <w:rsid w:val="5F740648"/>
    <w:rsid w:val="63700FD7"/>
    <w:rsid w:val="63C972A8"/>
    <w:rsid w:val="68C83A2C"/>
    <w:rsid w:val="6D4C7FD8"/>
    <w:rsid w:val="77EB5635"/>
    <w:rsid w:val="7D1312C2"/>
    <w:rsid w:val="7DDB1116"/>
    <w:rsid w:val="7FBD7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7216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3"/>
    <w:qFormat/>
    <w:rPr>
      <w:rFonts w:ascii="宋体" w:hAnsi="Times New Roman"/>
      <w:sz w:val="21"/>
    </w:rPr>
  </w:style>
  <w:style w:type="character" w:customStyle="1" w:styleId="bjh-p">
    <w:name w:val="bjh-p"/>
    <w:qFormat/>
  </w:style>
  <w:style w:type="paragraph" w:customStyle="1" w:styleId="afffffffffff4">
    <w:name w:val="一级条标题"/>
    <w:next w:val="afffffffffff3"/>
    <w:qFormat/>
    <w:pPr>
      <w:spacing w:beforeLines="50" w:before="156" w:afterLines="50" w:after="156"/>
      <w:outlineLvl w:val="2"/>
    </w:pPr>
    <w:rPr>
      <w:rFonts w:ascii="黑体" w:eastAsia="黑体" w:hAnsi="Times New Roman"/>
      <w:sz w:val="21"/>
      <w:szCs w:val="21"/>
    </w:rPr>
  </w:style>
  <w:style w:type="paragraph" w:customStyle="1" w:styleId="afffffffffff5">
    <w:name w:val="章标题"/>
    <w:next w:val="afffffffffff3"/>
    <w:qFormat/>
    <w:pPr>
      <w:tabs>
        <w:tab w:val="left" w:pos="360"/>
      </w:tabs>
      <w:spacing w:beforeLines="100" w:before="312" w:afterLines="100" w:after="312"/>
      <w:jc w:val="both"/>
      <w:outlineLvl w:val="1"/>
    </w:pPr>
    <w:rPr>
      <w:rFonts w:ascii="黑体" w:eastAsia="黑体" w:hAnsi="Times New Roman"/>
      <w:sz w:val="21"/>
    </w:rPr>
  </w:style>
  <w:style w:type="paragraph" w:customStyle="1" w:styleId="afffffffffff6">
    <w:name w:val="二级无"/>
    <w:basedOn w:val="afff5"/>
    <w:qFormat/>
    <w:pPr>
      <w:widowControl/>
      <w:tabs>
        <w:tab w:val="left" w:pos="360"/>
      </w:tabs>
      <w:adjustRightInd/>
      <w:spacing w:line="240" w:lineRule="auto"/>
      <w:jc w:val="left"/>
      <w:outlineLvl w:val="3"/>
    </w:pPr>
    <w:rPr>
      <w:rFonts w:ascii="宋体" w:hAnsi="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3"/>
    <w:qFormat/>
    <w:rPr>
      <w:rFonts w:ascii="宋体" w:hAnsi="Times New Roman"/>
      <w:sz w:val="21"/>
    </w:rPr>
  </w:style>
  <w:style w:type="character" w:customStyle="1" w:styleId="bjh-p">
    <w:name w:val="bjh-p"/>
    <w:qFormat/>
  </w:style>
  <w:style w:type="paragraph" w:customStyle="1" w:styleId="afffffffffff4">
    <w:name w:val="一级条标题"/>
    <w:next w:val="afffffffffff3"/>
    <w:qFormat/>
    <w:pPr>
      <w:spacing w:beforeLines="50" w:before="156" w:afterLines="50" w:after="156"/>
      <w:outlineLvl w:val="2"/>
    </w:pPr>
    <w:rPr>
      <w:rFonts w:ascii="黑体" w:eastAsia="黑体" w:hAnsi="Times New Roman"/>
      <w:sz w:val="21"/>
      <w:szCs w:val="21"/>
    </w:rPr>
  </w:style>
  <w:style w:type="paragraph" w:customStyle="1" w:styleId="afffffffffff5">
    <w:name w:val="章标题"/>
    <w:next w:val="afffffffffff3"/>
    <w:qFormat/>
    <w:pPr>
      <w:tabs>
        <w:tab w:val="left" w:pos="360"/>
      </w:tabs>
      <w:spacing w:beforeLines="100" w:before="312" w:afterLines="100" w:after="312"/>
      <w:jc w:val="both"/>
      <w:outlineLvl w:val="1"/>
    </w:pPr>
    <w:rPr>
      <w:rFonts w:ascii="黑体" w:eastAsia="黑体" w:hAnsi="Times New Roman"/>
      <w:sz w:val="21"/>
    </w:rPr>
  </w:style>
  <w:style w:type="paragraph" w:customStyle="1" w:styleId="afffffffffff6">
    <w:name w:val="二级无"/>
    <w:basedOn w:val="afff5"/>
    <w:qFormat/>
    <w:pPr>
      <w:widowControl/>
      <w:tabs>
        <w:tab w:val="left" w:pos="360"/>
      </w:tabs>
      <w:adjustRightInd/>
      <w:spacing w:line="240" w:lineRule="auto"/>
      <w:jc w:val="left"/>
      <w:outlineLvl w:val="3"/>
    </w:pPr>
    <w:rPr>
      <w:rFonts w:ascii="宋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32A567014C4123B38E8C53734F8995"/>
        <w:category>
          <w:name w:val="常规"/>
          <w:gallery w:val="placeholder"/>
        </w:category>
        <w:types>
          <w:type w:val="bbPlcHdr"/>
        </w:types>
        <w:behaviors>
          <w:behavior w:val="content"/>
        </w:behaviors>
        <w:guid w:val="{7EFEBEE9-CB2E-40DE-BC63-FEE2F8355E5D}"/>
      </w:docPartPr>
      <w:docPartBody>
        <w:p w:rsidR="005B6728" w:rsidRDefault="00F86FED">
          <w:pPr>
            <w:pStyle w:val="B932A567014C4123B38E8C53734F8995"/>
          </w:pPr>
          <w:r>
            <w:rPr>
              <w:rStyle w:val="a3"/>
              <w:rFonts w:hint="eastAsia"/>
            </w:rPr>
            <w:t>单击或点击此处输入文字。</w:t>
          </w:r>
        </w:p>
      </w:docPartBody>
    </w:docPart>
    <w:docPart>
      <w:docPartPr>
        <w:name w:val="E33EF923C2214AFB8B5C0372E88912E0"/>
        <w:category>
          <w:name w:val="常规"/>
          <w:gallery w:val="placeholder"/>
        </w:category>
        <w:types>
          <w:type w:val="bbPlcHdr"/>
        </w:types>
        <w:behaviors>
          <w:behavior w:val="content"/>
        </w:behaviors>
        <w:guid w:val="{F1A39B91-B8B4-413D-BBD6-7F80FAB7CA21}"/>
      </w:docPartPr>
      <w:docPartBody>
        <w:p w:rsidR="005B6728" w:rsidRDefault="00F86FED">
          <w:pPr>
            <w:pStyle w:val="E33EF923C2214AFB8B5C0372E88912E0"/>
          </w:pPr>
          <w:r>
            <w:rPr>
              <w:rStyle w:val="a3"/>
              <w:rFonts w:hint="eastAsia"/>
            </w:rPr>
            <w:t>选择一项。</w:t>
          </w:r>
        </w:p>
      </w:docPartBody>
    </w:docPart>
    <w:docPart>
      <w:docPartPr>
        <w:name w:val="E2DA375B44AB4CB9977C719264512BEA"/>
        <w:category>
          <w:name w:val="常规"/>
          <w:gallery w:val="placeholder"/>
        </w:category>
        <w:types>
          <w:type w:val="bbPlcHdr"/>
        </w:types>
        <w:behaviors>
          <w:behavior w:val="content"/>
        </w:behaviors>
        <w:guid w:val="{48F85FA2-7F95-48FE-A6D1-506F434F02FF}"/>
      </w:docPartPr>
      <w:docPartBody>
        <w:p w:rsidR="005B6728" w:rsidRDefault="00F86FED">
          <w:pPr>
            <w:pStyle w:val="E2DA375B44AB4CB9977C719264512BE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F69"/>
    <w:rsid w:val="00232F69"/>
    <w:rsid w:val="003970EA"/>
    <w:rsid w:val="004301C9"/>
    <w:rsid w:val="00530F14"/>
    <w:rsid w:val="005B6728"/>
    <w:rsid w:val="00643482"/>
    <w:rsid w:val="00EB1478"/>
    <w:rsid w:val="00EF1867"/>
    <w:rsid w:val="00F86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932A567014C4123B38E8C53734F8995">
    <w:name w:val="B932A567014C4123B38E8C53734F8995"/>
    <w:qFormat/>
    <w:pPr>
      <w:widowControl w:val="0"/>
      <w:jc w:val="both"/>
    </w:pPr>
    <w:rPr>
      <w:kern w:val="2"/>
      <w:sz w:val="21"/>
      <w:szCs w:val="22"/>
      <w14:ligatures w14:val="standardContextual"/>
    </w:rPr>
  </w:style>
  <w:style w:type="paragraph" w:customStyle="1" w:styleId="E33EF923C2214AFB8B5C0372E88912E0">
    <w:name w:val="E33EF923C2214AFB8B5C0372E88912E0"/>
    <w:qFormat/>
    <w:pPr>
      <w:widowControl w:val="0"/>
      <w:jc w:val="both"/>
    </w:pPr>
    <w:rPr>
      <w:kern w:val="2"/>
      <w:sz w:val="21"/>
      <w:szCs w:val="22"/>
      <w14:ligatures w14:val="standardContextual"/>
    </w:rPr>
  </w:style>
  <w:style w:type="paragraph" w:customStyle="1" w:styleId="E2DA375B44AB4CB9977C719264512BEA">
    <w:name w:val="E2DA375B44AB4CB9977C719264512BEA"/>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932A567014C4123B38E8C53734F8995">
    <w:name w:val="B932A567014C4123B38E8C53734F8995"/>
    <w:qFormat/>
    <w:pPr>
      <w:widowControl w:val="0"/>
      <w:jc w:val="both"/>
    </w:pPr>
    <w:rPr>
      <w:kern w:val="2"/>
      <w:sz w:val="21"/>
      <w:szCs w:val="22"/>
      <w14:ligatures w14:val="standardContextual"/>
    </w:rPr>
  </w:style>
  <w:style w:type="paragraph" w:customStyle="1" w:styleId="E33EF923C2214AFB8B5C0372E88912E0">
    <w:name w:val="E33EF923C2214AFB8B5C0372E88912E0"/>
    <w:qFormat/>
    <w:pPr>
      <w:widowControl w:val="0"/>
      <w:jc w:val="both"/>
    </w:pPr>
    <w:rPr>
      <w:kern w:val="2"/>
      <w:sz w:val="21"/>
      <w:szCs w:val="22"/>
      <w14:ligatures w14:val="standardContextual"/>
    </w:rPr>
  </w:style>
  <w:style w:type="paragraph" w:customStyle="1" w:styleId="E2DA375B44AB4CB9977C719264512BEA">
    <w:name w:val="E2DA375B44AB4CB9977C719264512BEA"/>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917</Words>
  <Characters>5232</Characters>
  <Application>Microsoft Office Word</Application>
  <DocSecurity>0</DocSecurity>
  <Lines>43</Lines>
  <Paragraphs>12</Paragraphs>
  <ScaleCrop>false</ScaleCrop>
  <Company>PCMI</Company>
  <LinksUpToDate>false</LinksUpToDate>
  <CharactersWithSpaces>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ydd</dc:creator>
  <dc:description>&lt;config cover="true" show_menu="true" version="1.0.0" doctype="SDKXY"&gt;_x000d_
&lt;/config&gt;</dc:description>
  <cp:lastModifiedBy>梁彪</cp:lastModifiedBy>
  <cp:revision>21</cp:revision>
  <cp:lastPrinted>2020-09-01T02:00:00Z</cp:lastPrinted>
  <dcterms:created xsi:type="dcterms:W3CDTF">2023-10-19T15:42:00Z</dcterms:created>
  <dcterms:modified xsi:type="dcterms:W3CDTF">2023-11-10T04:34:00Z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2052-11.8.2.10125</vt:lpwstr>
  </property>
  <property fmtid="{D5CDD505-2E9C-101B-9397-08002B2CF9AE}" pid="15" name="ICV">
    <vt:lpwstr>63E0AFF2A3C4471FBAA5899B54FE3599_12</vt:lpwstr>
  </property>
</Properties>
</file>